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1AF" w:rsidP="008F4C29" w:rsidRDefault="003551AF">
      <w:pPr>
        <w:ind w:firstLine="708"/>
        <w:rPr>
          <w:rFonts w:cstheme="minorHAnsi"/>
          <w:b/>
          <w:bCs/>
        </w:rPr>
      </w:pPr>
    </w:p>
    <w:p w:rsidR="003551AF" w:rsidRDefault="003551AF">
      <w:pPr>
        <w:rPr>
          <w:rFonts w:cstheme="minorHAnsi"/>
          <w:b/>
          <w:bCs/>
        </w:rPr>
      </w:pPr>
      <w:r>
        <w:rPr>
          <w:rFonts w:cstheme="minorHAnsi"/>
          <w:b/>
          <w:bCs/>
        </w:rPr>
        <w:br w:type="page"/>
      </w:r>
      <w:r>
        <w:rPr>
          <w:noProof/>
          <w:lang w:eastAsia="tr-TR"/>
        </w:rPr>
        <mc:AlternateContent>
          <mc:Choice Requires="wps">
            <w:drawing>
              <wp:anchor distT="0" distB="0" distL="0" distR="0" simplePos="0" relativeHeight="251659264" behindDoc="1" locked="0" layoutInCell="1" hidden="0" allowOverlap="1" wp14:editId="2095EC9D" wp14:anchorId="42C87DFB">
                <wp:simplePos x="0" y="0"/>
                <wp:positionH relativeFrom="column">
                  <wp:posOffset>-160655</wp:posOffset>
                </wp:positionH>
                <wp:positionV relativeFrom="paragraph">
                  <wp:posOffset>-323215</wp:posOffset>
                </wp:positionV>
                <wp:extent cx="6096000" cy="8793480"/>
                <wp:effectExtent l="19050" t="19050" r="38100" b="45720"/>
                <wp:wrapNone/>
                <wp:docPr id="5" name="Dikdörtgen 5"/>
                <wp:cNvGraphicFramePr/>
                <a:graphic xmlns:a="http://schemas.openxmlformats.org/drawingml/2006/main">
                  <a:graphicData uri="http://schemas.microsoft.com/office/word/2010/wordprocessingShape">
                    <wps:wsp>
                      <wps:cNvSpPr/>
                      <wps:spPr>
                        <a:xfrm>
                          <a:off x="0" y="0"/>
                          <a:ext cx="6096000" cy="8793480"/>
                        </a:xfrm>
                        <a:prstGeom prst="rect">
                          <a:avLst/>
                        </a:prstGeom>
                        <a:solidFill>
                          <a:schemeClr val="lt1"/>
                        </a:solidFill>
                        <a:ln w="57150" cap="flat" cmpd="sng">
                          <a:solidFill>
                            <a:srgbClr val="2F5496"/>
                          </a:solidFill>
                          <a:prstDash val="solid"/>
                          <a:miter lim="800000"/>
                          <a:headEnd type="none" w="sm" len="sm"/>
                          <a:tailEnd type="none" w="sm" len="sm"/>
                        </a:ln>
                      </wps:spPr>
                      <wps:txbx>
                        <w:txbxContent>
                          <w:p w:rsidR="003551AF" w:rsidP="003551AF" w:rsidRDefault="003551AF">
                            <w:pPr>
                              <w:jc w:val="center"/>
                              <w:rPr>
                                <w:rFonts w:ascii="Times New Roman" w:hAnsi="Times New Roman" w:eastAsia="Times New Roman" w:cs="Times New Roman"/>
                                <w:sz w:val="52"/>
                                <w:szCs w:val="52"/>
                              </w:rPr>
                            </w:pPr>
                          </w:p>
                          <w:p w:rsidR="003551AF" w:rsidP="003551AF" w:rsidRDefault="003551AF">
                            <w:pPr>
                              <w:jc w:val="center"/>
                              <w:rPr>
                                <w:rFonts w:ascii="Times New Roman" w:hAnsi="Times New Roman" w:eastAsia="Times New Roman" w:cs="Times New Roman"/>
                                <w:sz w:val="52"/>
                                <w:szCs w:val="52"/>
                              </w:rPr>
                            </w:pPr>
                          </w:p>
                          <w:p w:rsidR="00516DB9" w:rsidP="003551AF" w:rsidRDefault="00516DB9">
                            <w:pPr>
                              <w:jc w:val="center"/>
                              <w:rPr>
                                <w:rFonts w:ascii="Times New Roman" w:hAnsi="Times New Roman" w:eastAsia="Times New Roman" w:cs="Times New Roman"/>
                                <w:sz w:val="52"/>
                                <w:szCs w:val="52"/>
                              </w:rPr>
                            </w:pPr>
                          </w:p>
                          <w:p w:rsidR="003551AF" w:rsidP="003551AF" w:rsidRDefault="003551AF">
                            <w:pPr>
                              <w:jc w:val="center"/>
                              <w:rPr>
                                <w:rFonts w:ascii="Times New Roman" w:hAnsi="Times New Roman" w:eastAsia="Times New Roman" w:cs="Times New Roman"/>
                                <w:sz w:val="52"/>
                                <w:szCs w:val="52"/>
                              </w:rPr>
                            </w:pPr>
                          </w:p>
                          <w:p w:rsidR="003551AF" w:rsidP="003551AF" w:rsidRDefault="003551AF">
                            <w:pPr>
                              <w:pStyle w:val="Balk1"/>
                              <w:spacing w:after="206"/>
                              <w:jc w:val="center"/>
                              <w:rPr>
                                <w:rFonts w:ascii="Times New Roman" w:hAnsi="Times New Roman" w:eastAsia="Times New Roman" w:cs="Times New Roman"/>
                                <w:color w:val="000000"/>
                                <w:sz w:val="52"/>
                                <w:szCs w:val="52"/>
                              </w:rPr>
                            </w:pPr>
                            <w:r>
                              <w:rPr>
                                <w:rFonts w:ascii="Times New Roman" w:hAnsi="Times New Roman" w:eastAsia="Times New Roman" w:cs="Times New Roman"/>
                                <w:color w:val="000000"/>
                                <w:sz w:val="52"/>
                                <w:szCs w:val="52"/>
                              </w:rPr>
                              <w:t xml:space="preserve">ISTEK ÖZEL </w:t>
                            </w:r>
                            <w:r w:rsidRPr="00CD309C">
                              <w:rPr>
                                <w:rFonts w:ascii="Times New Roman" w:hAnsi="Times New Roman" w:eastAsia="Times New Roman" w:cs="Times New Roman"/>
                                <w:color w:val="000000"/>
                                <w:sz w:val="52"/>
                                <w:szCs w:val="52"/>
                              </w:rPr>
                              <w:t xml:space="preserve">ATANUR </w:t>
                            </w:r>
                            <w:r>
                              <w:rPr>
                                <w:rFonts w:ascii="Times New Roman" w:hAnsi="Times New Roman" w:eastAsia="Times New Roman" w:cs="Times New Roman"/>
                                <w:color w:val="000000"/>
                                <w:sz w:val="52"/>
                                <w:szCs w:val="52"/>
                              </w:rPr>
                              <w:t xml:space="preserve">OGUZ ANAOKULU VE İLKOKULU</w:t>
                            </w:r>
                          </w:p>
                          <w:p w:rsidR="003551AF" w:rsidP="003551AF" w:rsidRDefault="003551AF">
                            <w:pPr>
                              <w:tabs>
                                <w:tab w:val="left" w:pos="2967"/>
                              </w:tabs>
                              <w:jc w:val="center"/>
                              <w:rPr>
                                <w:rFonts w:ascii="Times New Roman" w:hAnsi="Times New Roman" w:eastAsia="Times New Roman" w:cs="Times New Roman"/>
                                <w:sz w:val="52"/>
                                <w:szCs w:val="52"/>
                              </w:rPr>
                            </w:pPr>
                          </w:p>
                          <w:p w:rsidR="003551AF" w:rsidP="003551AF" w:rsidRDefault="003551AF">
                            <w:pPr>
                              <w:pStyle w:val="Balk1"/>
                              <w:spacing w:after="206"/>
                              <w:jc w:val="center"/>
                              <w:rPr>
                                <w:rFonts w:ascii="Times New Roman" w:hAnsi="Times New Roman" w:eastAsia="Times New Roman" w:cs="Times New Roman"/>
                                <w:b w:val="0"/>
                                <w:bCs w:val="0"/>
                                <w:color w:val="000000"/>
                                <w:sz w:val="52"/>
                                <w:szCs w:val="52"/>
                              </w:rPr>
                            </w:pPr>
                            <w:r>
                              <w:rPr>
                                <w:rFonts w:ascii="Times New Roman" w:hAnsi="Times New Roman" w:eastAsia="Times New Roman" w:cs="Times New Roman"/>
                                <w:b w:val="0"/>
                                <w:bCs w:val="0"/>
                                <w:color w:val="000000"/>
                                <w:sz w:val="52"/>
                                <w:szCs w:val="52"/>
                              </w:rPr>
                              <w:t xml:space="preserve">ULUSLARARASI BACCALAUREATE </w:t>
                            </w:r>
                            <w:r w:rsidRPr="00C25877">
                              <w:rPr>
                                <w:rFonts w:ascii="Times New Roman" w:hAnsi="Times New Roman" w:eastAsia="Times New Roman" w:cs="Times New Roman"/>
                                <w:bCs w:val="0"/>
                                <w:color w:val="000000"/>
                                <w:sz w:val="52"/>
                                <w:szCs w:val="52"/>
                              </w:rPr>
                              <w:t xml:space="preserve">PYP </w:t>
                            </w:r>
                            <w:r>
                              <w:rPr>
                                <w:rFonts w:ascii="Times New Roman" w:hAnsi="Times New Roman" w:eastAsia="Times New Roman" w:cs="Times New Roman"/>
                                <w:b w:val="0"/>
                                <w:bCs w:val="0"/>
                                <w:color w:val="000000"/>
                                <w:sz w:val="52"/>
                                <w:szCs w:val="52"/>
                              </w:rPr>
                              <w:t xml:space="preserve">PROGRAMI </w:t>
                            </w:r>
                          </w:p>
                          <w:p w:rsidR="003551AF" w:rsidP="003551AF" w:rsidRDefault="00516DB9">
                            <w:pPr>
                              <w:pStyle w:val="Balk1"/>
                              <w:spacing w:after="206"/>
                              <w:jc w:val="center"/>
                              <w:rPr>
                                <w:rFonts w:ascii="Times New Roman" w:hAnsi="Times New Roman" w:eastAsia="Times New Roman" w:cs="Times New Roman"/>
                                <w:color w:val="000000"/>
                                <w:sz w:val="24"/>
                                <w:szCs w:val="24"/>
                              </w:rPr>
                            </w:pPr>
                            <w:r w:rsidRPr="00516DB9">
                              <w:rPr>
                                <w:rFonts w:ascii="Times New Roman" w:hAnsi="Times New Roman" w:eastAsia="Times New Roman" w:cs="Times New Roman"/>
                                <w:b w:val="0"/>
                                <w:bCs w:val="0"/>
                                <w:color w:val="000000"/>
                                <w:sz w:val="52"/>
                                <w:szCs w:val="52"/>
                                <w:lang w:val="tr-TR"/>
                              </w:rPr>
                              <w:t xml:space="preserve">DİL </w:t>
                            </w:r>
                            <w:r w:rsidR="003551AF">
                              <w:rPr>
                                <w:rFonts w:ascii="Times New Roman" w:hAnsi="Times New Roman" w:eastAsia="Times New Roman" w:cs="Times New Roman"/>
                                <w:b w:val="0"/>
                                <w:bCs w:val="0"/>
                                <w:color w:val="000000"/>
                                <w:sz w:val="52"/>
                                <w:szCs w:val="52"/>
                              </w:rPr>
                              <w:t xml:space="preserve">POLİTİKASI </w:t>
                            </w: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Dikdörtgen 5" style="position:absolute;margin-left:-12.65pt;margin-top:-25.45pt;width:480pt;height:692.4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2f5496" strokeweigh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qyNQIAAGoEAAAOAAAAZHJzL2Uyb0RvYy54bWysVG2O0zAQ/Y/EHSz/p0lK222jpiu0pQhp&#10;BZUWDjB1nMTCX9huk16MC3Axxm5pu4CEhPjjzjjjmffezHR5PyhJDtx5YXRFi1FOCdfM1EK3Ff38&#10;afNqTokPoGuQRvOKHrmn96uXL5a9LfnYdEbW3BFMon3Z24p2IdgyyzzruAI/MpZr/NgYpyCg69qs&#10;dtBjdiWzcZ7Pst642jrDuPd4uz59pKuUv2k4Cx+bxvNAZEURW0inS+cuntlqCWXrwHaCnWHAP6BQ&#10;IDQWvaRaQwCyd+K3VEowZ7xpwogZlZmmEYwnDsimyH9h89SB5YkLiuPtRSb//9KyD4etI6Ku6JQS&#10;DQpbtBZf6u/fXGi5JtMoUG99iXFPduvOnkczsh0ap+Iv8iBDEvV4EZUPgTC8nOWLWZ6j9gy/ze8W&#10;ryfzJHt2fW6dD++4USQaFXXYtSQmHB59wJIY+jMkVvNGinojpExOnBT+IB05APZYhiJCxhfPoqQm&#10;PVK8K6YRCOCgNRICmsoida/bVO/ZE+/a3SXteDOdLGZ/yhyBrcF3p/IpQwyDUomAky2FQtbIHxVI&#10;1x2H+q2uSTha1FrjUtAIzStKJMcVQiPFBRDy73HIU2qkG1t0akq0wrAbMEk0d6Y+YoO9ZRuBSB/B&#10;hy04HPECy+LYY8Gve3AIQr7XOFeLYjLGSQi3jrt1drcOaNYZ3CYWHCUn5yGk7YoKaPNmH0wjUguv&#10;YM5wcaBTn87LFzfm1k9R17+I1Q8AAAD//wMAUEsDBBQABgAIAAAAIQBLR4xZ5AAAAAwBAAAPAAAA&#10;ZHJzL2Rvd25yZXYueG1sTI/BTsMwDIbvSLxDZCRuW7qFDlKaToDYJC6DDcTELW1CW9E4VZNt5e0x&#10;J7jZ8qff358vR9exox1C61HBbJoAs1h502Kt4O11NbkBFqJGozuPVsG3DbAszs9ynRl/wq097mLN&#10;KARDphU0MfYZ56FqrNNh6nuLdPv0g9OR1qHmZtAnCncdnyfJgjvdIn1odG8fGlt97Q5OwVpucCHX&#10;5X729LJ5328fP55X96lSlxfj3S2waMf4B8OvPqlDQU6lP6AJrFMwmaeCUBrSRAIjQoqra2AloUII&#10;CbzI+f8SxQ8AAAD//wMAUEsBAi0AFAAGAAgAAAAhALaDOJL+AAAA4QEAABMAAAAAAAAAAAAAAAAA&#10;AAAAAFtDb250ZW50X1R5cGVzXS54bWxQSwECLQAUAAYACAAAACEAOP0h/9YAAACUAQAACwAAAAAA&#10;AAAAAAAAAAAvAQAAX3JlbHMvLnJlbHNQSwECLQAUAAYACAAAACEAQFaKsjUCAABqBAAADgAAAAAA&#10;AAAAAAAAAAAuAgAAZHJzL2Uyb0RvYy54bWxQSwECLQAUAAYACAAAACEAS0eMWeQAAAAMAQAADwAA&#10;AAAAAAAAAAAAAACPBAAAZHJzL2Rvd25yZXYueG1sUEsFBgAAAAAEAAQA8wAAAKAFAAAAAA==&#10;" w14:anchorId="42C87DFB">
                <v:stroke startarrowwidth="narrow" startarrowlength="short" endarrowwidth="narrow" endarrowlength="short"/>
                <v:textbox inset="2.53958mm,2.53958mm,2.53958mm,2.53958mm">
                  <w:txbxContent>
                    <w:p w:rsidR="003551AF" w:rsidP="003551AF" w:rsidRDefault="003551AF">
                      <w:pPr>
                        <w:jc w:val="center"/>
                        <w:rPr>
                          <w:rFonts w:ascii="Times New Roman" w:hAnsi="Times New Roman" w:eastAsia="Times New Roman" w:cs="Times New Roman"/>
                          <w:sz w:val="52"/>
                          <w:szCs w:val="52"/>
                        </w:rPr>
                      </w:pPr>
                    </w:p>
                    <w:p w:rsidR="003551AF" w:rsidP="003551AF" w:rsidRDefault="003551AF">
                      <w:pPr>
                        <w:jc w:val="center"/>
                        <w:rPr>
                          <w:rFonts w:ascii="Times New Roman" w:hAnsi="Times New Roman" w:eastAsia="Times New Roman" w:cs="Times New Roman"/>
                          <w:sz w:val="52"/>
                          <w:szCs w:val="52"/>
                        </w:rPr>
                      </w:pPr>
                    </w:p>
                    <w:p w:rsidR="00516DB9" w:rsidP="003551AF" w:rsidRDefault="00516DB9">
                      <w:pPr>
                        <w:jc w:val="center"/>
                        <w:rPr>
                          <w:rFonts w:ascii="Times New Roman" w:hAnsi="Times New Roman" w:eastAsia="Times New Roman" w:cs="Times New Roman"/>
                          <w:sz w:val="52"/>
                          <w:szCs w:val="52"/>
                        </w:rPr>
                      </w:pPr>
                      <w:bookmarkStart w:name="_GoBack" w:id="1"/>
                      <w:bookmarkEnd w:id="1"/>
                    </w:p>
                    <w:p w:rsidR="003551AF" w:rsidP="003551AF" w:rsidRDefault="003551AF">
                      <w:pPr>
                        <w:jc w:val="center"/>
                        <w:rPr>
                          <w:rFonts w:ascii="Times New Roman" w:hAnsi="Times New Roman" w:eastAsia="Times New Roman" w:cs="Times New Roman"/>
                          <w:sz w:val="52"/>
                          <w:szCs w:val="52"/>
                        </w:rPr>
                      </w:pPr>
                    </w:p>
                    <w:p w:rsidR="003551AF" w:rsidP="003551AF" w:rsidRDefault="003551AF">
                      <w:pPr>
                        <w:pStyle w:val="Balk1"/>
                        <w:spacing w:after="206"/>
                        <w:jc w:val="center"/>
                        <w:rPr>
                          <w:rFonts w:ascii="Times New Roman" w:hAnsi="Times New Roman" w:eastAsia="Times New Roman" w:cs="Times New Roman"/>
                          <w:color w:val="000000"/>
                          <w:sz w:val="52"/>
                          <w:szCs w:val="52"/>
                        </w:rPr>
                      </w:pPr>
                      <w:r>
                        <w:rPr>
                          <w:rFonts w:ascii="Times New Roman" w:hAnsi="Times New Roman" w:eastAsia="Times New Roman" w:cs="Times New Roman"/>
                          <w:color w:val="000000"/>
                          <w:sz w:val="52"/>
                          <w:szCs w:val="52"/>
                        </w:rPr>
                        <w:t xml:space="preserve">ISTEK ÖZEL </w:t>
                      </w:r>
                      <w:r w:rsidRPr="00CD309C">
                        <w:rPr>
                          <w:rFonts w:ascii="Times New Roman" w:hAnsi="Times New Roman" w:eastAsia="Times New Roman" w:cs="Times New Roman"/>
                          <w:color w:val="000000"/>
                          <w:sz w:val="52"/>
                          <w:szCs w:val="52"/>
                        </w:rPr>
                        <w:t xml:space="preserve">ATANUR </w:t>
                      </w:r>
                      <w:r>
                        <w:rPr>
                          <w:rFonts w:ascii="Times New Roman" w:hAnsi="Times New Roman" w:eastAsia="Times New Roman" w:cs="Times New Roman"/>
                          <w:color w:val="000000"/>
                          <w:sz w:val="52"/>
                          <w:szCs w:val="52"/>
                        </w:rPr>
                        <w:t xml:space="preserve">OĞUZ ANAOKULU VE İLKOKULU</w:t>
                      </w:r>
                    </w:p>
                    <w:p w:rsidR="003551AF" w:rsidP="003551AF" w:rsidRDefault="003551AF">
                      <w:pPr>
                        <w:tabs>
                          <w:tab w:val="left" w:pos="2967"/>
                        </w:tabs>
                        <w:jc w:val="center"/>
                        <w:rPr>
                          <w:rFonts w:ascii="Times New Roman" w:hAnsi="Times New Roman" w:eastAsia="Times New Roman" w:cs="Times New Roman"/>
                          <w:sz w:val="52"/>
                          <w:szCs w:val="52"/>
                        </w:rPr>
                      </w:pPr>
                    </w:p>
                    <w:p w:rsidR="003551AF" w:rsidP="003551AF" w:rsidRDefault="003551AF">
                      <w:pPr>
                        <w:pStyle w:val="Balk1"/>
                        <w:spacing w:after="206"/>
                        <w:jc w:val="center"/>
                        <w:rPr>
                          <w:rFonts w:ascii="Times New Roman" w:hAnsi="Times New Roman" w:eastAsia="Times New Roman" w:cs="Times New Roman"/>
                          <w:b w:val="0"/>
                          <w:bCs w:val="0"/>
                          <w:color w:val="000000"/>
                          <w:sz w:val="52"/>
                          <w:szCs w:val="52"/>
                        </w:rPr>
                      </w:pPr>
                      <w:r>
                        <w:rPr>
                          <w:rFonts w:ascii="Times New Roman" w:hAnsi="Times New Roman" w:eastAsia="Times New Roman" w:cs="Times New Roman"/>
                          <w:b w:val="0"/>
                          <w:bCs w:val="0"/>
                          <w:color w:val="000000"/>
                          <w:sz w:val="52"/>
                          <w:szCs w:val="52"/>
                        </w:rPr>
                        <w:t xml:space="preserve">ULUSLARARASI BACCALAUREATE </w:t>
                      </w:r>
                      <w:r w:rsidRPr="00C25877">
                        <w:rPr>
                          <w:rFonts w:ascii="Times New Roman" w:hAnsi="Times New Roman" w:eastAsia="Times New Roman" w:cs="Times New Roman"/>
                          <w:bCs w:val="0"/>
                          <w:color w:val="000000"/>
                          <w:sz w:val="52"/>
                          <w:szCs w:val="52"/>
                        </w:rPr>
                        <w:t xml:space="preserve">PYP </w:t>
                      </w:r>
                      <w:r>
                        <w:rPr>
                          <w:rFonts w:ascii="Times New Roman" w:hAnsi="Times New Roman" w:eastAsia="Times New Roman" w:cs="Times New Roman"/>
                          <w:b w:val="0"/>
                          <w:bCs w:val="0"/>
                          <w:color w:val="000000"/>
                          <w:sz w:val="52"/>
                          <w:szCs w:val="52"/>
                        </w:rPr>
                        <w:t xml:space="preserve">PROGRAMI </w:t>
                      </w:r>
                    </w:p>
                    <w:p w:rsidR="003551AF" w:rsidP="003551AF" w:rsidRDefault="00516DB9">
                      <w:pPr>
                        <w:pStyle w:val="Balk1"/>
                        <w:spacing w:after="206"/>
                        <w:jc w:val="center"/>
                        <w:rPr>
                          <w:rFonts w:ascii="Times New Roman" w:hAnsi="Times New Roman" w:eastAsia="Times New Roman" w:cs="Times New Roman"/>
                          <w:color w:val="000000"/>
                          <w:sz w:val="24"/>
                          <w:szCs w:val="24"/>
                        </w:rPr>
                      </w:pPr>
                      <w:r w:rsidRPr="00516DB9">
                        <w:rPr>
                          <w:rFonts w:ascii="Times New Roman" w:hAnsi="Times New Roman" w:eastAsia="Times New Roman" w:cs="Times New Roman"/>
                          <w:b w:val="0"/>
                          <w:bCs w:val="0"/>
                          <w:color w:val="000000"/>
                          <w:sz w:val="52"/>
                          <w:szCs w:val="52"/>
                          <w:lang w:val="tr-TR"/>
                        </w:rPr>
                        <w:t xml:space="preserve">DİL </w:t>
                      </w:r>
                      <w:r w:rsidR="003551AF">
                        <w:rPr>
                          <w:rFonts w:ascii="Times New Roman" w:hAnsi="Times New Roman" w:eastAsia="Times New Roman" w:cs="Times New Roman"/>
                          <w:b w:val="0"/>
                          <w:bCs w:val="0"/>
                          <w:color w:val="000000"/>
                          <w:sz w:val="52"/>
                          <w:szCs w:val="52"/>
                        </w:rPr>
                        <w:t xml:space="preserve">POLİTİKASI </w:t>
                      </w: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p w:rsidR="003551AF" w:rsidP="003551AF" w:rsidRDefault="003551AF">
                      <w:pPr>
                        <w:textDirection w:val="btLr"/>
                      </w:pPr>
                    </w:p>
                  </w:txbxContent>
                </v:textbox>
              </v:rect>
            </w:pict>
          </mc:Fallback>
        </mc:AlternateContent>
      </w:r>
    </w:p>
    <w:p w:rsidR="00774BE5" w:rsidP="008F4C29" w:rsidRDefault="008F4C29">
      <w:pPr>
        <w:ind w:firstLine="708"/>
        <w:rPr>
          <w:rFonts w:cstheme="minorHAnsi"/>
          <w:b/>
          <w:bCs/>
        </w:rPr>
      </w:pPr>
      <w:r w:rsidRPr="002B2C37">
        <w:rPr>
          <w:rFonts w:cstheme="minorHAnsi"/>
          <w:b/>
          <w:bCs/>
        </w:rPr>
        <w:lastRenderedPageBreak/>
      </w:r>
      <w:r w:rsidRPr="002B2C37">
        <w:rPr>
          <w:rFonts w:cstheme="minorHAnsi"/>
          <w:b/>
          <w:bCs/>
        </w:rPr>
        <w:t xml:space="preserve"> ISTEK ATANUR OGUZ ANAOKULU VE İLKOKULU </w:t>
      </w:r>
      <w:r w:rsidRPr="002B2C37" w:rsidR="00774BE5">
        <w:rPr>
          <w:rFonts w:cstheme="minorHAnsi"/>
          <w:b/>
          <w:bCs/>
        </w:rPr>
        <w:t xml:space="preserve">DİL POLİTİKASI</w:t>
      </w:r>
    </w:p>
    <w:p w:rsidRPr="002B2C37" w:rsidR="002B2C37" w:rsidP="008F4C29" w:rsidRDefault="002B2C37">
      <w:pPr>
        <w:ind w:firstLine="708"/>
        <w:rPr>
          <w:rFonts w:cstheme="minorHAnsi"/>
          <w:b/>
          <w:bCs/>
        </w:rPr>
      </w:pPr>
    </w:p>
    <w:p w:rsidRPr="002B2C37" w:rsidR="00774BE5" w:rsidP="00774BE5" w:rsidRDefault="00774BE5">
      <w:pPr>
        <w:rPr>
          <w:rFonts w:cstheme="minorHAnsi"/>
          <w:b/>
          <w:bCs/>
        </w:rPr>
      </w:pPr>
      <w:r w:rsidRPr="002B2C37">
        <w:rPr>
          <w:rFonts w:cstheme="minorHAnsi"/>
          <w:b/>
          <w:bCs/>
        </w:rPr>
        <w:t xml:space="preserve">1. Politikanın Genel Bakışı ve Amacı</w:t>
      </w:r>
    </w:p>
    <w:p w:rsidRPr="002B2C37" w:rsidR="00774BE5" w:rsidP="00774BE5" w:rsidRDefault="00774BE5">
      <w:pPr>
        <w:rPr>
          <w:rFonts w:cstheme="minorHAnsi"/>
        </w:rPr>
      </w:pPr>
      <w:r w:rsidRPr="002B2C37">
        <w:rPr>
          <w:rFonts w:cstheme="minorHAnsi"/>
        </w:rPr>
        <w:t xml:space="preserve">Bu Dil Politikası, okulun dil ve dil öğrenimi konusundaki ortak anlayışını ortaya koyar ve dil öğretimi, öğrenimi ve değerlendirilmesinde rehberlik eden ilkeleri açıklar. Bu politika, </w:t>
      </w:r>
      <w:r w:rsidRPr="002B2C37">
        <w:rPr>
          <w:rFonts w:cstheme="minorHAnsi"/>
          <w:b/>
          <w:bCs/>
        </w:rPr>
        <w:t xml:space="preserve">kampüs içindeki </w:t>
      </w:r>
      <w:r w:rsidRPr="002B2C37">
        <w:rPr>
          <w:rFonts w:cstheme="minorHAnsi"/>
        </w:rPr>
        <w:t xml:space="preserve">(sınıflar, koridorlar, oyun alanları, ortak alanlar) ve </w:t>
      </w:r>
      <w:r w:rsidRPr="002B2C37">
        <w:rPr>
          <w:rFonts w:cstheme="minorHAnsi"/>
          <w:b/>
          <w:bCs/>
        </w:rPr>
        <w:t xml:space="preserve">çevrimiçi </w:t>
      </w:r>
      <w:r w:rsidRPr="002B2C37">
        <w:rPr>
          <w:rFonts w:cstheme="minorHAnsi"/>
        </w:rPr>
        <w:t xml:space="preserve">(dijital öğrenme platformları ve iletişim ortamları) </w:t>
      </w:r>
      <w:r w:rsidRPr="002B2C37">
        <w:rPr>
          <w:rFonts w:cstheme="minorHAnsi"/>
        </w:rPr>
        <w:t xml:space="preserve">tüm öğrenme ortamları için geçerlidir</w:t>
      </w:r>
      <w:r w:rsidRPr="002B2C37">
        <w:rPr>
          <w:rFonts w:cstheme="minorHAnsi"/>
        </w:rPr>
        <w:t xml:space="preserve">.</w:t>
      </w:r>
    </w:p>
    <w:p w:rsidRPr="002B2C37" w:rsidR="00774BE5" w:rsidP="00774BE5" w:rsidRDefault="00774BE5">
      <w:pPr>
        <w:rPr>
          <w:rFonts w:cstheme="minorHAnsi"/>
        </w:rPr>
      </w:pPr>
      <w:r w:rsidRPr="002B2C37">
        <w:rPr>
          <w:rFonts w:cstheme="minorHAnsi"/>
        </w:rPr>
        <w:t xml:space="preserve">Bu politika:</w:t>
      </w:r>
    </w:p>
    <w:p w:rsidRPr="002B2C37" w:rsidR="00774BE5" w:rsidP="006A0817" w:rsidRDefault="00774BE5">
      <w:pPr>
        <w:numPr>
          <w:ilvl w:val="0"/>
          <w:numId w:val="1"/>
        </w:numPr>
        <w:rPr>
          <w:rFonts w:cstheme="minorHAnsi"/>
        </w:rPr>
      </w:pPr>
      <w:r w:rsidRPr="002B2C37">
        <w:rPr>
          <w:rFonts w:cstheme="minorHAnsi"/>
        </w:rPr>
        <w:t xml:space="preserve">Yıl seviyeleri ve konu alanları arasında dil uygulamalarında tutarlılık ve süreklilik sağlar.</w:t>
      </w:r>
    </w:p>
    <w:p w:rsidRPr="002B2C37" w:rsidR="00774BE5" w:rsidP="006A0817" w:rsidRDefault="00774BE5">
      <w:pPr>
        <w:numPr>
          <w:ilvl w:val="0"/>
          <w:numId w:val="1"/>
        </w:numPr>
        <w:rPr>
          <w:rFonts w:cstheme="minorHAnsi"/>
        </w:rPr>
      </w:pPr>
      <w:r w:rsidRPr="002B2C37">
        <w:rPr>
          <w:rFonts w:cstheme="minorHAnsi"/>
        </w:rPr>
        <w:t xml:space="preserve">Dil yaklaşımımızı velilere açık bir şekilde iletir ve müfredatı anlamalarını destekler.</w:t>
      </w:r>
    </w:p>
    <w:p w:rsidRPr="002B2C37" w:rsidR="00774BE5" w:rsidP="006A0817" w:rsidRDefault="00774BE5">
      <w:pPr>
        <w:numPr>
          <w:ilvl w:val="0"/>
          <w:numId w:val="1"/>
        </w:numPr>
        <w:rPr>
          <w:rFonts w:cstheme="minorHAnsi"/>
        </w:rPr>
      </w:pPr>
      <w:r w:rsidRPr="002B2C37">
        <w:rPr>
          <w:rFonts w:cstheme="minorHAnsi"/>
        </w:rPr>
        <w:t xml:space="preserve">Öğretmenlere planlama, öğretim ve değerlendirme kararlarında rehberlik eder.</w:t>
      </w:r>
    </w:p>
    <w:p w:rsidRPr="002B2C37" w:rsidR="00774BE5" w:rsidP="006A0817" w:rsidRDefault="00774BE5">
      <w:pPr>
        <w:numPr>
          <w:ilvl w:val="0"/>
          <w:numId w:val="1"/>
        </w:numPr>
        <w:rPr>
          <w:rFonts w:cstheme="minorHAnsi"/>
        </w:rPr>
      </w:pPr>
      <w:r w:rsidRPr="002B2C37">
        <w:rPr>
          <w:rFonts w:cstheme="minorHAnsi"/>
        </w:rPr>
        <w:t xml:space="preserve">PYP dil uygulamalarımızı güçlendirmek, iyileştirmek ve görünür kılmak için bir yansıtma aracı görevi görür.</w:t>
      </w:r>
    </w:p>
    <w:p w:rsidRPr="002B2C37" w:rsidR="00774BE5" w:rsidP="00774BE5" w:rsidRDefault="00774BE5">
      <w:pPr>
        <w:rPr>
          <w:rFonts w:cstheme="minorHAnsi"/>
        </w:rPr>
      </w:pPr>
      <w:r w:rsidRPr="002B2C37">
        <w:rPr>
          <w:rFonts w:cstheme="minorHAnsi"/>
        </w:rPr>
        <w:t xml:space="preserve">Bu politikadaki ifadeler, hem değer verdiğimiz şeyleri hem de </w:t>
      </w:r>
      <w:r w:rsidRPr="002B2C37">
        <w:rPr>
          <w:rFonts w:cstheme="minorHAnsi"/>
        </w:rPr>
        <w:t xml:space="preserve">bir </w:t>
      </w:r>
      <w:r w:rsidRPr="002B2C37">
        <w:rPr>
          <w:rFonts w:cstheme="minorHAnsi"/>
        </w:rPr>
        <w:t xml:space="preserve">öğrenim topluluğu </w:t>
      </w:r>
      <w:r w:rsidRPr="002B2C37">
        <w:rPr>
          <w:rFonts w:cstheme="minorHAnsi"/>
        </w:rPr>
        <w:t xml:space="preserve">olarak geliştirmeye devam ettiğimiz alanları açıkça ortaya koymaktadır</w:t>
      </w:r>
      <w:r w:rsidRPr="002B2C37">
        <w:rPr>
          <w:rFonts w:cstheme="minorHAnsi"/>
        </w:rPr>
        <w:t xml:space="preserve">.</w:t>
      </w:r>
    </w:p>
    <w:p w:rsidRPr="002B2C37" w:rsidR="00774BE5" w:rsidP="00774BE5" w:rsidRDefault="00774BE5">
      <w:pPr>
        <w:rPr>
          <w:rFonts w:cstheme="minorHAnsi"/>
        </w:rPr>
      </w:pPr>
    </w:p>
    <w:p w:rsidRPr="002B2C37" w:rsidR="00774BE5" w:rsidP="00774BE5" w:rsidRDefault="00774BE5">
      <w:pPr>
        <w:rPr>
          <w:rFonts w:cstheme="minorHAnsi"/>
          <w:b/>
          <w:bCs/>
        </w:rPr>
      </w:pPr>
      <w:r w:rsidRPr="002B2C37">
        <w:rPr>
          <w:rFonts w:cstheme="minorHAnsi"/>
          <w:b/>
          <w:bCs/>
        </w:rPr>
        <w:t xml:space="preserve">2. Dil Felsefemiz</w:t>
      </w:r>
    </w:p>
    <w:p w:rsidRPr="002B2C37" w:rsidR="00774BE5" w:rsidP="00774BE5" w:rsidRDefault="00774BE5">
      <w:pPr>
        <w:rPr>
          <w:rFonts w:cstheme="minorHAnsi"/>
        </w:rPr>
      </w:pPr>
      <w:r w:rsidRPr="002B2C37">
        <w:rPr>
          <w:rFonts w:cstheme="minorHAnsi"/>
        </w:rPr>
        <w:t xml:space="preserve">İSTEK </w:t>
      </w:r>
      <w:r w:rsidRPr="002B2C37" w:rsidR="008F4C29">
        <w:rPr>
          <w:rFonts w:cstheme="minorHAnsi"/>
        </w:rPr>
        <w:t xml:space="preserve">Atanur Oğuz </w:t>
      </w:r>
      <w:r w:rsidRPr="002B2C37">
        <w:rPr>
          <w:rFonts w:cstheme="minorHAnsi"/>
        </w:rPr>
        <w:t xml:space="preserve">Anaokulu ve İlkokulu'nda, </w:t>
      </w:r>
      <w:r w:rsidRPr="002B2C37">
        <w:rPr>
          <w:rFonts w:cstheme="minorHAnsi"/>
          <w:b/>
          <w:bCs/>
        </w:rPr>
        <w:t xml:space="preserve">Türk Milli Eğitim Müfredatı (MEB) </w:t>
      </w:r>
      <w:r w:rsidRPr="002B2C37">
        <w:rPr>
          <w:rFonts w:cstheme="minorHAnsi"/>
          <w:b/>
          <w:bCs/>
        </w:rPr>
        <w:t xml:space="preserve">IB İlköğretim Programı (PYP) </w:t>
      </w:r>
      <w:r w:rsidRPr="002B2C37">
        <w:rPr>
          <w:rFonts w:cstheme="minorHAnsi"/>
        </w:rPr>
        <w:t xml:space="preserve">çerçevesinde uygulanmaktadır</w:t>
      </w:r>
      <w:r w:rsidRPr="002B2C37">
        <w:rPr>
          <w:rFonts w:cstheme="minorHAnsi"/>
        </w:rPr>
        <w:t xml:space="preserve">. Dili, </w:t>
      </w:r>
      <w:r w:rsidRPr="002B2C37">
        <w:rPr>
          <w:rFonts w:cstheme="minorHAnsi"/>
          <w:b/>
          <w:bCs/>
        </w:rPr>
        <w:t xml:space="preserve">sorgulamanın</w:t>
      </w:r>
      <w:r w:rsidRPr="002B2C37">
        <w:rPr>
          <w:rFonts w:cstheme="minorHAnsi"/>
        </w:rPr>
        <w:t xml:space="preserve"> temel itici gücü </w:t>
      </w:r>
      <w:r w:rsidRPr="002B2C37">
        <w:rPr>
          <w:rFonts w:cstheme="minorHAnsi"/>
        </w:rPr>
        <w:t xml:space="preserve">ve </w:t>
      </w:r>
      <w:r w:rsidRPr="002B2C37">
        <w:rPr>
          <w:rFonts w:cstheme="minorHAnsi"/>
          <w:b/>
          <w:bCs/>
        </w:rPr>
        <w:t xml:space="preserve">disiplinler arası öğrenmenin</w:t>
      </w:r>
      <w:r w:rsidRPr="002B2C37">
        <w:rPr>
          <w:rFonts w:cstheme="minorHAnsi"/>
        </w:rPr>
        <w:t xml:space="preserve"> temeli </w:t>
      </w:r>
      <w:r w:rsidRPr="002B2C37">
        <w:rPr>
          <w:rFonts w:cstheme="minorHAnsi"/>
        </w:rPr>
        <w:t xml:space="preserve">olarak görüyoruz</w:t>
      </w:r>
      <w:r w:rsidRPr="002B2C37">
        <w:rPr>
          <w:rFonts w:cstheme="minorHAnsi"/>
        </w:rPr>
        <w:t xml:space="preserve">. Dil, öğrencilerin bilgiye erişmelerini, kavramsal anlayışı geliştirmelerini, etkili iletişim kurmalarını ve okul ve toplum hayatına tam olarak katılmalarını sağlar.</w:t>
      </w:r>
    </w:p>
    <w:p w:rsidRPr="002B2C37" w:rsidR="00774BE5" w:rsidP="00774BE5" w:rsidRDefault="00774BE5">
      <w:pPr>
        <w:rPr>
          <w:rFonts w:cstheme="minorHAnsi"/>
        </w:rPr>
      </w:pPr>
      <w:r w:rsidRPr="002B2C37">
        <w:rPr>
          <w:rFonts w:cstheme="minorHAnsi"/>
        </w:rPr>
        <w:t xml:space="preserve">Öğretim ve öğrenim, dengeli bir şekilde tasarlanmıştır:</w:t>
      </w:r>
    </w:p>
    <w:p w:rsidRPr="002B2C37" w:rsidR="00774BE5" w:rsidP="006A0817" w:rsidRDefault="00774BE5">
      <w:pPr>
        <w:numPr>
          <w:ilvl w:val="0"/>
          <w:numId w:val="2"/>
        </w:numPr>
        <w:rPr>
          <w:rFonts w:cstheme="minorHAnsi"/>
        </w:rPr>
      </w:pPr>
      <w:r w:rsidRPr="002B2C37">
        <w:rPr>
          <w:rFonts w:cstheme="minorHAnsi"/>
          <w:b/>
          <w:bCs/>
        </w:rPr>
        <w:t xml:space="preserve">Dili öğrenme </w:t>
      </w:r>
      <w:r w:rsidRPr="002B2C37">
        <w:rPr>
          <w:rFonts w:cstheme="minorHAnsi"/>
        </w:rPr>
        <w:t xml:space="preserve">(beceriler ve akıcılık),</w:t>
      </w:r>
    </w:p>
    <w:p w:rsidRPr="002B2C37" w:rsidR="00774BE5" w:rsidP="006A0817" w:rsidRDefault="00774BE5">
      <w:pPr>
        <w:numPr>
          <w:ilvl w:val="0"/>
          <w:numId w:val="2"/>
        </w:numPr>
        <w:rPr>
          <w:rFonts w:cstheme="minorHAnsi"/>
        </w:rPr>
      </w:pPr>
      <w:r w:rsidRPr="002B2C37">
        <w:rPr>
          <w:rFonts w:cstheme="minorHAnsi"/>
          <w:b/>
          <w:bCs/>
        </w:rPr>
        <w:t xml:space="preserve">Dil hakkında öğrenme </w:t>
      </w:r>
      <w:r w:rsidRPr="002B2C37">
        <w:rPr>
          <w:rFonts w:cstheme="minorHAnsi"/>
        </w:rPr>
        <w:t xml:space="preserve">(yapı, kurallar ve özellikler) ve</w:t>
      </w:r>
    </w:p>
    <w:p w:rsidRPr="002B2C37" w:rsidR="00774BE5" w:rsidP="006A0817" w:rsidRDefault="00774BE5">
      <w:pPr>
        <w:numPr>
          <w:ilvl w:val="0"/>
          <w:numId w:val="2"/>
        </w:numPr>
        <w:rPr>
          <w:rFonts w:cstheme="minorHAnsi"/>
        </w:rPr>
      </w:pPr>
      <w:r w:rsidRPr="002B2C37">
        <w:rPr>
          <w:rFonts w:cstheme="minorHAnsi"/>
          <w:b/>
          <w:bCs/>
        </w:rPr>
        <w:t xml:space="preserve">Dil yoluyla öğrenme </w:t>
      </w:r>
      <w:r w:rsidRPr="002B2C37">
        <w:rPr>
          <w:rFonts w:cstheme="minorHAnsi"/>
        </w:rPr>
        <w:t xml:space="preserve">(sorgulamak, akıl yürütmek, yaratmak ve düşünmek için dili kullanmak).</w:t>
      </w:r>
    </w:p>
    <w:p w:rsidRPr="002B2C37" w:rsidR="00774BE5" w:rsidP="00774BE5" w:rsidRDefault="00774BE5">
      <w:pPr>
        <w:rPr>
          <w:rFonts w:cstheme="minorHAnsi"/>
        </w:rPr>
      </w:pPr>
      <w:r w:rsidRPr="002B2C37">
        <w:rPr>
          <w:rFonts w:cstheme="minorHAnsi"/>
        </w:rPr>
        <w:t xml:space="preserve">Dil, öğrenmenin merkezinde yer aldığından, dil gelişiminin dil dersleriyle sınırlı olmadığını kabul ediyoruz. </w:t>
      </w:r>
      <w:r w:rsidRPr="002B2C37">
        <w:rPr>
          <w:rFonts w:cstheme="minorHAnsi"/>
          <w:b/>
          <w:bCs/>
        </w:rPr>
        <w:t xml:space="preserve">Her öğretmen dil gelişimine katkıda bulunur </w:t>
      </w:r>
      <w:r w:rsidRPr="002B2C37">
        <w:rPr>
          <w:rFonts w:cstheme="minorHAnsi"/>
        </w:rPr>
        <w:t xml:space="preserve">ve bu nedenle her öğretmen aynı zamanda bir dil öğretmenidir.</w:t>
      </w:r>
    </w:p>
    <w:p w:rsidRPr="002B2C37" w:rsidR="00774BE5" w:rsidP="00774BE5" w:rsidRDefault="00774BE5">
      <w:pPr>
        <w:rPr>
          <w:rFonts w:cstheme="minorHAnsi"/>
        </w:rPr>
      </w:pPr>
    </w:p>
    <w:p w:rsidRPr="002B2C37" w:rsidR="00774BE5" w:rsidP="00774BE5" w:rsidRDefault="00774BE5">
      <w:pPr>
        <w:rPr>
          <w:rFonts w:cstheme="minorHAnsi"/>
          <w:b/>
          <w:bCs/>
        </w:rPr>
      </w:pPr>
      <w:r w:rsidRPr="002B2C37">
        <w:rPr>
          <w:rFonts w:cstheme="minorHAnsi"/>
          <w:b/>
          <w:bCs/>
        </w:rPr>
        <w:t xml:space="preserve">3. Öğrenmede Dil: PYP'de Neden Önemlidir?</w:t>
      </w:r>
    </w:p>
    <w:p w:rsidRPr="002B2C37" w:rsidR="00774BE5" w:rsidP="00774BE5" w:rsidRDefault="00774BE5">
      <w:pPr>
        <w:rPr>
          <w:rFonts w:cstheme="minorHAnsi"/>
        </w:rPr>
      </w:pPr>
      <w:r w:rsidRPr="002B2C37">
        <w:rPr>
          <w:rFonts w:cstheme="minorHAnsi"/>
        </w:rPr>
        <w:t xml:space="preserve">PYP kapsamında, güçlü dil yeterliliği öğrencilerin aşağıdakileri yapmasına destek olur:</w:t>
      </w:r>
    </w:p>
    <w:p w:rsidRPr="002B2C37" w:rsidR="00774BE5" w:rsidP="006A0817" w:rsidRDefault="00774BE5">
      <w:pPr>
        <w:numPr>
          <w:ilvl w:val="0"/>
          <w:numId w:val="3"/>
        </w:numPr>
        <w:rPr>
          <w:rFonts w:cstheme="minorHAnsi"/>
        </w:rPr>
      </w:pPr>
      <w:r w:rsidRPr="002B2C37">
        <w:rPr>
          <w:rFonts w:cstheme="minorHAnsi"/>
          <w:b/>
          <w:bCs/>
        </w:rPr>
        <w:t xml:space="preserve">Duygularını ve ihtiyaçlarını </w:t>
      </w:r>
      <w:r w:rsidRPr="002B2C37">
        <w:rPr>
          <w:rFonts w:cstheme="minorHAnsi"/>
        </w:rPr>
        <w:t xml:space="preserve">güvenle ve uygun bir şekilde </w:t>
      </w:r>
      <w:r w:rsidRPr="002B2C37">
        <w:rPr>
          <w:rFonts w:cstheme="minorHAnsi"/>
          <w:b/>
          <w:bCs/>
        </w:rPr>
        <w:t xml:space="preserve">ifade etme</w:t>
      </w:r>
      <w:r w:rsidRPr="002B2C37">
        <w:rPr>
          <w:rFonts w:cstheme="minorHAnsi"/>
        </w:rPr>
        <w:t xml:space="preserve">.</w:t>
      </w:r>
    </w:p>
    <w:p w:rsidRPr="002B2C37" w:rsidR="00774BE5" w:rsidP="006A0817" w:rsidRDefault="00774BE5">
      <w:pPr>
        <w:numPr>
          <w:ilvl w:val="0"/>
          <w:numId w:val="3"/>
        </w:numPr>
        <w:rPr>
          <w:rFonts w:cstheme="minorHAnsi"/>
        </w:rPr>
      </w:pPr>
      <w:r w:rsidRPr="002B2C37">
        <w:rPr>
          <w:rFonts w:cstheme="minorHAnsi"/>
        </w:rPr>
        <w:t xml:space="preserve">Anlamı dinleyerek ve başkalarının bakış açılarını dikkate alarak </w:t>
      </w:r>
      <w:r w:rsidRPr="002B2C37">
        <w:rPr>
          <w:rFonts w:cstheme="minorHAnsi"/>
          <w:b/>
          <w:bCs/>
        </w:rPr>
        <w:t xml:space="preserve">empati ve anlayış geliştirmek</w:t>
      </w:r>
      <w:r w:rsidRPr="002B2C37">
        <w:rPr>
          <w:rFonts w:cstheme="minorHAnsi"/>
        </w:rPr>
        <w:t xml:space="preserve">.</w:t>
      </w:r>
    </w:p>
    <w:p w:rsidRPr="002B2C37" w:rsidR="00774BE5" w:rsidP="006A0817" w:rsidRDefault="00774BE5">
      <w:pPr>
        <w:numPr>
          <w:ilvl w:val="0"/>
          <w:numId w:val="3"/>
        </w:numPr>
        <w:rPr>
          <w:rFonts w:cstheme="minorHAnsi"/>
        </w:rPr>
      </w:pPr>
      <w:r w:rsidRPr="002B2C37">
        <w:rPr>
          <w:rFonts w:cstheme="minorHAnsi"/>
          <w:b/>
          <w:bCs/>
        </w:rPr>
        <w:lastRenderedPageBreak/>
      </w:r>
      <w:r w:rsidRPr="002B2C37">
        <w:rPr>
          <w:rFonts w:cstheme="minorHAnsi"/>
          <w:b/>
          <w:bCs/>
        </w:rPr>
        <w:t xml:space="preserve">Anlam oluşturmak ve yansıtmak</w:t>
      </w:r>
      <w:r w:rsidRPr="002B2C37">
        <w:rPr>
          <w:rFonts w:cstheme="minorHAnsi"/>
        </w:rPr>
        <w:t xml:space="preserve">, bağlantılar kurmak ve öğrenmeyi yeniden gözden geçirmek.</w:t>
      </w:r>
    </w:p>
    <w:p w:rsidRPr="002B2C37" w:rsidR="00774BE5" w:rsidP="006A0817" w:rsidRDefault="00774BE5">
      <w:pPr>
        <w:numPr>
          <w:ilvl w:val="0"/>
          <w:numId w:val="3"/>
        </w:numPr>
        <w:rPr>
          <w:rFonts w:cstheme="minorHAnsi"/>
        </w:rPr>
      </w:pPr>
      <w:r w:rsidRPr="002B2C37">
        <w:rPr>
          <w:rFonts w:cstheme="minorHAnsi"/>
        </w:rPr>
        <w:t xml:space="preserve">Araştırma, medya okuryazarlığı ve iletişim stratejilerini kullanarak </w:t>
      </w:r>
      <w:r w:rsidRPr="002B2C37">
        <w:rPr>
          <w:rFonts w:cstheme="minorHAnsi"/>
          <w:b/>
          <w:bCs/>
        </w:rPr>
        <w:t xml:space="preserve">bilgi edinmek ve paylaşmak</w:t>
      </w:r>
      <w:r w:rsidRPr="002B2C37">
        <w:rPr>
          <w:rFonts w:cstheme="minorHAnsi"/>
        </w:rPr>
        <w:t xml:space="preserve">.</w:t>
      </w:r>
    </w:p>
    <w:p w:rsidRPr="002B2C37" w:rsidR="00774BE5" w:rsidP="006A0817" w:rsidRDefault="00774BE5">
      <w:pPr>
        <w:numPr>
          <w:ilvl w:val="0"/>
          <w:numId w:val="3"/>
        </w:numPr>
        <w:rPr>
          <w:rFonts w:cstheme="minorHAnsi"/>
        </w:rPr>
      </w:pPr>
      <w:r w:rsidRPr="002B2C37">
        <w:rPr>
          <w:rFonts w:cstheme="minorHAnsi"/>
        </w:rPr>
        <w:t xml:space="preserve">Hikaye anlatımı, drama, müzik, kompozisyon ve yazma yoluyla </w:t>
      </w:r>
      <w:r w:rsidRPr="002B2C37">
        <w:rPr>
          <w:rFonts w:cstheme="minorHAnsi"/>
          <w:b/>
          <w:bCs/>
        </w:rPr>
        <w:t xml:space="preserve">yaratıcılık ve kimliklerini ifade etmek</w:t>
      </w:r>
      <w:r w:rsidRPr="002B2C37">
        <w:rPr>
          <w:rFonts w:cstheme="minorHAnsi"/>
        </w:rPr>
        <w:t xml:space="preserve">.</w:t>
      </w:r>
    </w:p>
    <w:p w:rsidRPr="002B2C37" w:rsidR="00774BE5" w:rsidP="00774BE5" w:rsidRDefault="00774BE5">
      <w:pPr>
        <w:rPr>
          <w:rFonts w:cstheme="minorHAnsi"/>
        </w:rPr>
      </w:pPr>
      <w:r w:rsidRPr="002B2C37">
        <w:rPr>
          <w:rFonts w:cstheme="minorHAnsi"/>
        </w:rPr>
        <w:t xml:space="preserve">Bu nedenle dil, hem </w:t>
      </w:r>
      <w:r w:rsidRPr="002B2C37">
        <w:rPr>
          <w:rFonts w:cstheme="minorHAnsi"/>
          <w:b/>
          <w:bCs/>
        </w:rPr>
        <w:t xml:space="preserve">öğrenmenin </w:t>
      </w:r>
      <w:r w:rsidRPr="002B2C37">
        <w:rPr>
          <w:rFonts w:cstheme="minorHAnsi"/>
        </w:rPr>
        <w:t xml:space="preserve">bir </w:t>
      </w:r>
      <w:r w:rsidRPr="002B2C37">
        <w:rPr>
          <w:rFonts w:cstheme="minorHAnsi"/>
          <w:b/>
          <w:bCs/>
        </w:rPr>
        <w:t xml:space="preserve">aracı </w:t>
      </w:r>
      <w:r w:rsidRPr="002B2C37">
        <w:rPr>
          <w:rFonts w:cstheme="minorHAnsi"/>
        </w:rPr>
        <w:t xml:space="preserve">hem de </w:t>
      </w:r>
      <w:r w:rsidRPr="002B2C37">
        <w:rPr>
          <w:rFonts w:cstheme="minorHAnsi"/>
        </w:rPr>
        <w:t xml:space="preserve">öğrenmenin </w:t>
      </w:r>
      <w:r w:rsidRPr="002B2C37">
        <w:rPr>
          <w:rFonts w:cstheme="minorHAnsi"/>
          <w:b/>
          <w:bCs/>
        </w:rPr>
        <w:t xml:space="preserve">görünür bir sonucudur </w:t>
      </w:r>
      <w:r w:rsidRPr="002B2C37">
        <w:rPr>
          <w:rFonts w:cstheme="minorHAnsi"/>
        </w:rPr>
        <w:t xml:space="preserve">ve her öğrencinin kendine özgü bir ses geliştirmesine destek olur.</w:t>
      </w:r>
    </w:p>
    <w:p w:rsidRPr="002B2C37" w:rsidR="00774BE5" w:rsidP="00774BE5" w:rsidRDefault="00774BE5">
      <w:pPr>
        <w:rPr>
          <w:rFonts w:cstheme="minorHAnsi"/>
        </w:rPr>
      </w:pPr>
    </w:p>
    <w:p w:rsidRPr="002B2C37" w:rsidR="00774BE5" w:rsidP="00774BE5" w:rsidRDefault="00774BE5">
      <w:pPr>
        <w:rPr>
          <w:rFonts w:cstheme="minorHAnsi"/>
          <w:b/>
          <w:bCs/>
        </w:rPr>
      </w:pPr>
      <w:r w:rsidRPr="002B2C37">
        <w:rPr>
          <w:rFonts w:cstheme="minorHAnsi"/>
          <w:b/>
          <w:bCs/>
        </w:rPr>
        <w:t xml:space="preserve">4. Okulumuzda Kullanılan Diller</w:t>
      </w:r>
    </w:p>
    <w:p w:rsidRPr="002B2C37" w:rsidR="00774BE5" w:rsidP="00774BE5" w:rsidRDefault="00187769">
      <w:pPr>
        <w:rPr>
          <w:rFonts w:cstheme="minorHAnsi"/>
          <w:b/>
          <w:bCs/>
        </w:rPr>
      </w:pPr>
      <w:r w:rsidRPr="002B2C37">
        <w:rPr>
          <w:rFonts w:cstheme="minorHAnsi"/>
          <w:b/>
          <w:bCs/>
        </w:rPr>
        <w:t xml:space="preserve">4.1 Eğitim Dili</w:t>
      </w:r>
      <w:r w:rsidRPr="002B2C37" w:rsidR="00774BE5">
        <w:rPr>
          <w:rFonts w:cstheme="minorHAnsi"/>
          <w:b/>
          <w:bCs/>
        </w:rPr>
        <w:t xml:space="preserve">: Türkçe</w:t>
      </w:r>
    </w:p>
    <w:p w:rsidRPr="002B2C37" w:rsidR="00774BE5" w:rsidP="00774BE5" w:rsidRDefault="00187769">
      <w:pPr>
        <w:rPr>
          <w:rFonts w:cstheme="minorHAnsi"/>
        </w:rPr>
      </w:pPr>
      <w:r w:rsidRPr="002B2C37">
        <w:rPr>
          <w:rFonts w:cstheme="minorHAnsi"/>
        </w:rPr>
        <w:t xml:space="preserve">Türkçe, okulumuzun ana dilidir</w:t>
      </w:r>
      <w:r w:rsidRPr="002B2C37" w:rsidR="00774BE5">
        <w:rPr>
          <w:rFonts w:cstheme="minorHAnsi"/>
        </w:rPr>
        <w:t xml:space="preserve">. Sorgulama programı, amaçlı dil kullanımı için özgün bağlamlar sunarak, öğrencilerin sosyal, duygusal ve bilişsel becerilerini geliştirirken ihtiyaçlarını, duygularını, fikirlerini ve deneyimlerini ifade etmelerine olanak tanır.</w:t>
      </w:r>
    </w:p>
    <w:p w:rsidRPr="002B2C37" w:rsidR="00774BE5" w:rsidP="00774BE5" w:rsidRDefault="00774BE5">
      <w:pPr>
        <w:rPr>
          <w:rFonts w:cstheme="minorHAnsi"/>
        </w:rPr>
      </w:pPr>
      <w:r w:rsidRPr="002B2C37">
        <w:rPr>
          <w:rFonts w:cstheme="minorHAnsi"/>
        </w:rPr>
        <w:t xml:space="preserve">Dilin aşağıdaki özelliklere sahip olduğunu kabul ediyoruz:</w:t>
      </w:r>
    </w:p>
    <w:p w:rsidRPr="002B2C37" w:rsidR="00774BE5" w:rsidP="006A0817" w:rsidRDefault="00774BE5">
      <w:pPr>
        <w:numPr>
          <w:ilvl w:val="0"/>
          <w:numId w:val="4"/>
        </w:numPr>
        <w:rPr>
          <w:rFonts w:cstheme="minorHAnsi"/>
        </w:rPr>
      </w:pPr>
      <w:r w:rsidRPr="002B2C37">
        <w:rPr>
          <w:rFonts w:cstheme="minorHAnsi"/>
        </w:rPr>
        <w:t xml:space="preserve">Dinleyici, amaç ve bağlama göre değişiklik gösterir,</w:t>
      </w:r>
    </w:p>
    <w:p w:rsidRPr="002B2C37" w:rsidR="00774BE5" w:rsidP="006A0817" w:rsidRDefault="00774BE5">
      <w:pPr>
        <w:numPr>
          <w:ilvl w:val="0"/>
          <w:numId w:val="4"/>
        </w:numPr>
        <w:rPr>
          <w:rFonts w:cstheme="minorHAnsi"/>
        </w:rPr>
      </w:pPr>
      <w:r w:rsidRPr="002B2C37">
        <w:rPr>
          <w:rFonts w:cstheme="minorHAnsi"/>
        </w:rPr>
        <w:t xml:space="preserve">Zamanla evrimleşir,</w:t>
      </w:r>
    </w:p>
    <w:p w:rsidRPr="002B2C37" w:rsidR="00774BE5" w:rsidP="006A0817" w:rsidRDefault="00774BE5">
      <w:pPr>
        <w:numPr>
          <w:ilvl w:val="0"/>
          <w:numId w:val="4"/>
        </w:numPr>
        <w:rPr>
          <w:rFonts w:cstheme="minorHAnsi"/>
        </w:rPr>
      </w:pPr>
      <w:r w:rsidRPr="002B2C37">
        <w:rPr>
          <w:rFonts w:cstheme="minorHAnsi"/>
        </w:rPr>
        <w:t xml:space="preserve">Yaratıcı ifadeyi mümkün kılarken gelenekler çerçevesinde işler,</w:t>
      </w:r>
    </w:p>
    <w:p w:rsidRPr="002B2C37" w:rsidR="00774BE5" w:rsidP="006A0817" w:rsidRDefault="00774BE5">
      <w:pPr>
        <w:numPr>
          <w:ilvl w:val="0"/>
          <w:numId w:val="4"/>
        </w:numPr>
        <w:rPr>
          <w:rFonts w:cstheme="minorHAnsi"/>
        </w:rPr>
      </w:pPr>
      <w:r w:rsidRPr="002B2C37">
        <w:rPr>
          <w:rFonts w:cstheme="minorHAnsi"/>
        </w:rPr>
        <w:t xml:space="preserve">Kimliği yansıtır — her birey kendine özgü bir şekilde iletişim kurar.</w:t>
      </w:r>
    </w:p>
    <w:p w:rsidRPr="002B2C37" w:rsidR="00774BE5" w:rsidP="00774BE5" w:rsidRDefault="00774BE5">
      <w:pPr>
        <w:rPr>
          <w:rFonts w:cstheme="minorHAnsi"/>
        </w:rPr>
      </w:pPr>
      <w:r w:rsidRPr="002B2C37">
        <w:rPr>
          <w:rFonts w:cstheme="minorHAnsi"/>
        </w:rPr>
        <w:t xml:space="preserve">Türkçe öğrenme beklentileri şunlara göre belirlenir:</w:t>
      </w:r>
    </w:p>
    <w:p w:rsidRPr="002B2C37" w:rsidR="00774BE5" w:rsidP="006A0817" w:rsidRDefault="00774BE5">
      <w:pPr>
        <w:numPr>
          <w:ilvl w:val="0"/>
          <w:numId w:val="5"/>
        </w:numPr>
        <w:rPr>
          <w:rFonts w:cstheme="minorHAnsi"/>
        </w:rPr>
      </w:pPr>
      <w:r w:rsidRPr="002B2C37">
        <w:rPr>
          <w:rFonts w:cstheme="minorHAnsi"/>
          <w:b/>
          <w:bCs/>
        </w:rPr>
        <w:t xml:space="preserve">MEB Türkçe kapsam ve sırası</w:t>
      </w:r>
      <w:r w:rsidRPr="002B2C37">
        <w:rPr>
          <w:rFonts w:cstheme="minorHAnsi"/>
        </w:rPr>
        <w:t xml:space="preserve">, ve</w:t>
      </w:r>
    </w:p>
    <w:p w:rsidRPr="002B2C37" w:rsidR="00774BE5" w:rsidP="006A0817" w:rsidRDefault="00774BE5">
      <w:pPr>
        <w:numPr>
          <w:ilvl w:val="0"/>
          <w:numId w:val="5"/>
        </w:numPr>
        <w:rPr>
          <w:rFonts w:cstheme="minorHAnsi"/>
        </w:rPr>
      </w:pPr>
      <w:r w:rsidRPr="002B2C37">
        <w:rPr>
          <w:rFonts w:cstheme="minorHAnsi"/>
        </w:rPr>
        <w:t xml:space="preserve">İlgili </w:t>
      </w:r>
      <w:r w:rsidRPr="002B2C37">
        <w:rPr>
          <w:rFonts w:cstheme="minorHAnsi"/>
          <w:b/>
          <w:bCs/>
        </w:rPr>
        <w:t xml:space="preserve">PYP Erken Yaş Dil Kapsamı ve Sırası </w:t>
      </w:r>
      <w:r w:rsidRPr="002B2C37">
        <w:rPr>
          <w:rFonts w:cstheme="minorHAnsi"/>
        </w:rPr>
        <w:t xml:space="preserve">kılavuzu.</w:t>
      </w:r>
    </w:p>
    <w:p w:rsidRPr="002B2C37" w:rsidR="00774BE5" w:rsidP="00774BE5" w:rsidRDefault="00774BE5">
      <w:pPr>
        <w:rPr>
          <w:rFonts w:cstheme="minorHAnsi"/>
        </w:rPr>
      </w:pPr>
      <w:r w:rsidRPr="002B2C37">
        <w:rPr>
          <w:rFonts w:cstheme="minorHAnsi"/>
        </w:rPr>
        <w:t xml:space="preserve">Türkçe öğrenimi, birbiriyle bağlantılı dört alanda geliştirilir:</w:t>
      </w:r>
      <w:r w:rsidRPr="002B2C37">
        <w:rPr>
          <w:rFonts w:cstheme="minorHAnsi"/>
        </w:rPr>
        <w:br/>
      </w:r>
      <w:r w:rsidRPr="002B2C37">
        <w:rPr>
          <w:rFonts w:cstheme="minorHAnsi"/>
          <w:b/>
          <w:bCs/>
        </w:rPr>
        <w:t xml:space="preserve">dinleme, konuşma, okuma ve yazma</w:t>
      </w:r>
      <w:r w:rsidRPr="002B2C37">
        <w:rPr>
          <w:rFonts w:cstheme="minorHAnsi"/>
        </w:rPr>
        <w:t xml:space="preserve">. Bu alanlardaki gelişim, gelişim aşamalarını ve bireysel öğrenme stillerini yansıtan uygun zorluk derecesine sahip deneyimler ve farklılaştırılmış yollarla desteklenir. İletişim kuran kişi olarak güven kazanmak, sürdürülebilir dil gelişimi için temel öneme sahiptir.</w:t>
      </w:r>
    </w:p>
    <w:p w:rsidRPr="002B2C37" w:rsidR="00774BE5" w:rsidP="00774BE5" w:rsidRDefault="00774BE5">
      <w:pPr>
        <w:rPr>
          <w:rFonts w:cstheme="minorHAnsi"/>
          <w:b/>
          <w:bCs/>
        </w:rPr>
      </w:pPr>
      <w:r w:rsidRPr="002B2C37">
        <w:rPr>
          <w:rFonts w:cstheme="minorHAnsi"/>
          <w:b/>
          <w:bCs/>
        </w:rPr>
        <w:t xml:space="preserve">4.2 Yabancı Dil: İngilizce</w:t>
      </w:r>
    </w:p>
    <w:p w:rsidRPr="002B2C37" w:rsidR="00774BE5" w:rsidP="00774BE5" w:rsidRDefault="00774BE5">
      <w:pPr>
        <w:rPr>
          <w:rFonts w:cstheme="minorHAnsi"/>
        </w:rPr>
      </w:pPr>
      <w:r w:rsidRPr="002B2C37">
        <w:rPr>
          <w:rFonts w:cstheme="minorHAnsi"/>
        </w:rPr>
        <w:t xml:space="preserve">Ek diller öğrenmek, kültürlerarası anlayışı, perspektif kazanmayı ve uluslararası zihniyeti destekler. MEB beklentileri doğrultusunda, İngilizce programımızın amaçları şunlardır:</w:t>
      </w:r>
    </w:p>
    <w:p w:rsidRPr="002B2C37" w:rsidR="00774BE5" w:rsidP="006A0817" w:rsidRDefault="00774BE5">
      <w:pPr>
        <w:numPr>
          <w:ilvl w:val="0"/>
          <w:numId w:val="6"/>
        </w:numPr>
        <w:rPr>
          <w:rFonts w:cstheme="minorHAnsi"/>
        </w:rPr>
      </w:pPr>
      <w:r w:rsidRPr="002B2C37">
        <w:rPr>
          <w:rFonts w:cstheme="minorHAnsi"/>
        </w:rPr>
        <w:t xml:space="preserve">Dinleme, konuşma, okuma ve yazma becerilerini geliştirmek,</w:t>
      </w:r>
    </w:p>
    <w:p w:rsidRPr="002B2C37" w:rsidR="00774BE5" w:rsidP="006A0817" w:rsidRDefault="00774BE5">
      <w:pPr>
        <w:numPr>
          <w:ilvl w:val="0"/>
          <w:numId w:val="6"/>
        </w:numPr>
        <w:rPr>
          <w:rFonts w:cstheme="minorHAnsi"/>
        </w:rPr>
      </w:pPr>
      <w:r w:rsidRPr="002B2C37">
        <w:rPr>
          <w:rFonts w:cstheme="minorHAnsi"/>
        </w:rPr>
        <w:t xml:space="preserve">Hedef dilde etkili iletişim kurmayı sağlamak,</w:t>
      </w:r>
    </w:p>
    <w:p w:rsidRPr="002B2C37" w:rsidR="00774BE5" w:rsidP="006A0817" w:rsidRDefault="00774BE5">
      <w:pPr>
        <w:numPr>
          <w:ilvl w:val="0"/>
          <w:numId w:val="6"/>
        </w:numPr>
        <w:rPr>
          <w:rFonts w:cstheme="minorHAnsi"/>
        </w:rPr>
      </w:pPr>
      <w:r w:rsidRPr="002B2C37">
        <w:rPr>
          <w:rFonts w:cstheme="minorHAnsi"/>
        </w:rPr>
        <w:t xml:space="preserve">Dil öğrenmeye karşı olumlu tutumlar geliştirin,</w:t>
      </w:r>
    </w:p>
    <w:p w:rsidRPr="002B2C37" w:rsidR="00774BE5" w:rsidP="006A0817" w:rsidRDefault="00774BE5">
      <w:pPr>
        <w:numPr>
          <w:ilvl w:val="0"/>
          <w:numId w:val="6"/>
        </w:numPr>
        <w:rPr>
          <w:rFonts w:cstheme="minorHAnsi"/>
        </w:rPr>
      </w:pPr>
      <w:r w:rsidRPr="002B2C37">
        <w:rPr>
          <w:rFonts w:cstheme="minorHAnsi"/>
        </w:rPr>
        <w:t xml:space="preserve">Dil öğrenmenin keyfini artırmak.</w:t>
      </w:r>
    </w:p>
    <w:p w:rsidRPr="002B2C37" w:rsidR="00774BE5" w:rsidP="00774BE5" w:rsidRDefault="00774BE5">
      <w:pPr>
        <w:rPr>
          <w:rFonts w:cstheme="minorHAnsi"/>
        </w:rPr>
      </w:pPr>
      <w:r w:rsidRPr="002B2C37">
        <w:rPr>
          <w:rFonts w:cstheme="minorHAnsi"/>
        </w:rPr>
        <w:t xml:space="preserve">İngilizce eğitimi</w:t>
      </w:r>
      <w:r w:rsidRPr="002B2C37">
        <w:rPr>
          <w:rFonts w:cstheme="minorHAnsi"/>
          <w:b/>
          <w:bCs/>
        </w:rPr>
        <w:t xml:space="preserve"> 3 yaşında</w:t>
      </w:r>
      <w:r w:rsidRPr="002B2C37">
        <w:rPr>
          <w:rFonts w:cstheme="minorHAnsi"/>
        </w:rPr>
        <w:t xml:space="preserve"> başlar </w:t>
      </w:r>
      <w:r w:rsidRPr="002B2C37">
        <w:rPr>
          <w:rFonts w:cstheme="minorHAnsi"/>
        </w:rPr>
        <w:t xml:space="preserve">ve tüm yaş gruplarında devam eder.</w:t>
      </w:r>
    </w:p>
    <w:p w:rsidRPr="002B2C37" w:rsidR="00774BE5" w:rsidP="00774BE5" w:rsidRDefault="00187769">
      <w:pPr>
        <w:rPr>
          <w:rFonts w:cstheme="minorHAnsi"/>
          <w:b/>
          <w:bCs/>
        </w:rPr>
      </w:pPr>
      <w:r w:rsidRPr="002B2C37">
        <w:rPr>
          <w:rFonts w:cstheme="minorHAnsi"/>
          <w:b/>
          <w:bCs/>
        </w:rPr>
        <w:t xml:space="preserve">4.3 Seçmeli Diller: </w:t>
      </w:r>
      <w:r w:rsidRPr="002B2C37" w:rsidR="00774BE5">
        <w:rPr>
          <w:rFonts w:cstheme="minorHAnsi"/>
          <w:b/>
          <w:bCs/>
        </w:rPr>
        <w:t xml:space="preserve">Almanca ve İspanyolca</w:t>
      </w:r>
    </w:p>
    <w:p w:rsidRPr="002B2C37" w:rsidR="00774BE5" w:rsidP="00774BE5" w:rsidRDefault="00774BE5">
      <w:pPr>
        <w:rPr>
          <w:rFonts w:cstheme="minorHAnsi"/>
        </w:rPr>
      </w:pPr>
      <w:r w:rsidRPr="002B2C37">
        <w:rPr>
          <w:rFonts w:cstheme="minorHAnsi"/>
        </w:rPr>
        <w:lastRenderedPageBreak/>
      </w:r>
      <w:r w:rsidRPr="002B2C37">
        <w:rPr>
          <w:rFonts w:cstheme="minorHAnsi"/>
          <w:b/>
          <w:bCs/>
        </w:rPr>
        <w:t xml:space="preserve">2, 3 ve 4. sınıflardaki</w:t>
      </w:r>
      <w:r w:rsidRPr="002B2C37">
        <w:rPr>
          <w:rFonts w:cstheme="minorHAnsi"/>
        </w:rPr>
        <w:t xml:space="preserve"> öğrenciler</w:t>
      </w:r>
      <w:r w:rsidRPr="002B2C37">
        <w:rPr>
          <w:rFonts w:cstheme="minorHAnsi"/>
        </w:rPr>
        <w:t xml:space="preserve">, seçtikleri ikinci yabancı dilde (</w:t>
      </w:r>
      <w:r w:rsidRPr="002B2C37">
        <w:rPr>
          <w:rFonts w:cstheme="minorHAnsi"/>
          <w:b/>
          <w:bCs/>
        </w:rPr>
        <w:t xml:space="preserve">Almanca </w:t>
      </w:r>
      <w:r w:rsidRPr="002B2C37">
        <w:rPr>
          <w:rFonts w:cstheme="minorHAnsi"/>
        </w:rPr>
        <w:t xml:space="preserve">veya </w:t>
      </w:r>
      <w:r w:rsidRPr="002B2C37">
        <w:rPr>
          <w:rFonts w:cstheme="minorHAnsi"/>
          <w:b/>
          <w:bCs/>
        </w:rPr>
        <w:t xml:space="preserve">İspanyolca</w:t>
      </w:r>
      <w:r w:rsidRPr="002B2C37">
        <w:rPr>
          <w:rFonts w:cstheme="minorHAnsi"/>
        </w:rPr>
        <w:t xml:space="preserve">) </w:t>
      </w:r>
      <w:r w:rsidRPr="002B2C37">
        <w:rPr>
          <w:rFonts w:cstheme="minorHAnsi"/>
          <w:b/>
          <w:bCs/>
        </w:rPr>
        <w:t xml:space="preserve">haftada iki ders </w:t>
      </w:r>
      <w:r w:rsidRPr="002B2C37">
        <w:rPr>
          <w:rFonts w:cstheme="minorHAnsi"/>
        </w:rPr>
        <w:t xml:space="preserve">alırlar</w:t>
      </w:r>
      <w:r w:rsidRPr="002B2C37">
        <w:rPr>
          <w:rFonts w:cstheme="minorHAnsi"/>
        </w:rPr>
        <w:t xml:space="preserve">. Bu programlar, temel iletişim becerilerini geliştirmek ve dil öğrenmeye yönelik merak ve motivasyonu artırmak amacıyla düzenlenir. Dil öğrenimi, kültürel öğrenimle tamamlanır; öğrenciler, bu dillerin kullanıldığı bağlamlarda toplulukları, gelenekleri ve günlük yaşamı keşfederler.</w:t>
      </w:r>
    </w:p>
    <w:p w:rsidRPr="002B2C37" w:rsidR="00774BE5" w:rsidP="00774BE5" w:rsidRDefault="00774BE5">
      <w:pPr>
        <w:rPr>
          <w:rFonts w:cstheme="minorHAnsi"/>
        </w:rPr>
      </w:pPr>
    </w:p>
    <w:p w:rsidRPr="002B2C37" w:rsidR="00774BE5" w:rsidP="00774BE5" w:rsidRDefault="00774BE5">
      <w:pPr>
        <w:rPr>
          <w:rFonts w:cstheme="minorHAnsi"/>
          <w:b/>
          <w:bCs/>
        </w:rPr>
      </w:pPr>
      <w:r w:rsidRPr="002B2C37">
        <w:rPr>
          <w:rFonts w:cstheme="minorHAnsi"/>
          <w:b/>
          <w:bCs/>
        </w:rPr>
        <w:t xml:space="preserve">5. Program Modelleri ve Uygulama</w:t>
      </w:r>
    </w:p>
    <w:p w:rsidRPr="002B2C37" w:rsidR="00774BE5" w:rsidP="00774BE5" w:rsidRDefault="00774BE5">
      <w:pPr>
        <w:rPr>
          <w:rFonts w:cstheme="minorHAnsi"/>
          <w:b/>
          <w:bCs/>
        </w:rPr>
      </w:pPr>
      <w:r w:rsidRPr="002B2C37">
        <w:rPr>
          <w:rFonts w:cstheme="minorHAnsi"/>
          <w:b/>
          <w:bCs/>
        </w:rPr>
        <w:t xml:space="preserve">5.1 Ortak Öğretim ve Crossroads İki Dilli Program</w:t>
      </w:r>
    </w:p>
    <w:p w:rsidRPr="002B2C37" w:rsidR="00774BE5" w:rsidP="00774BE5" w:rsidRDefault="00774BE5">
      <w:pPr>
        <w:rPr>
          <w:rFonts w:cstheme="minorHAnsi"/>
        </w:rPr>
      </w:pPr>
      <w:r w:rsidRPr="002B2C37">
        <w:rPr>
          <w:rFonts w:cstheme="minorHAnsi"/>
        </w:rPr>
        <w:t xml:space="preserve">İşbirliği, öğrenim topluluğumuzun temel beklentilerinden biridir. Okul, genellikle bir sınıf öğretmeni ve bir konu/İngilizce öğretmeni olmak üzere iki öğretmenin </w:t>
      </w:r>
      <w:r w:rsidRPr="002B2C37">
        <w:rPr>
          <w:rFonts w:cstheme="minorHAnsi"/>
        </w:rPr>
        <w:t xml:space="preserve">aynı ortamda </w:t>
      </w:r>
      <w:r w:rsidRPr="002B2C37">
        <w:rPr>
          <w:rFonts w:cstheme="minorHAnsi"/>
          <w:b/>
          <w:bCs/>
        </w:rPr>
        <w:t xml:space="preserve">birlikte planlama, birlikte öğretme ve birlikte değerlendirme </w:t>
      </w:r>
      <w:r w:rsidRPr="002B2C37">
        <w:rPr>
          <w:rFonts w:cstheme="minorHAnsi"/>
        </w:rPr>
        <w:t xml:space="preserve">yaptığı bir ortak öğretim modeli uygulamaktadır</w:t>
      </w:r>
      <w:r w:rsidRPr="002B2C37">
        <w:rPr>
          <w:rFonts w:cstheme="minorHAnsi"/>
        </w:rPr>
        <w:t xml:space="preserve">.</w:t>
      </w:r>
    </w:p>
    <w:p w:rsidRPr="002B2C37" w:rsidR="00774BE5" w:rsidP="00774BE5" w:rsidRDefault="00774BE5">
      <w:pPr>
        <w:rPr>
          <w:rFonts w:cstheme="minorHAnsi"/>
        </w:rPr>
      </w:pPr>
      <w:r w:rsidRPr="002B2C37">
        <w:rPr>
          <w:rFonts w:cstheme="minorHAnsi"/>
        </w:rPr>
        <w:t xml:space="preserve">Bu model şunları destekler:</w:t>
      </w:r>
    </w:p>
    <w:p w:rsidRPr="002B2C37" w:rsidR="00774BE5" w:rsidP="006A0817" w:rsidRDefault="00774BE5">
      <w:pPr>
        <w:numPr>
          <w:ilvl w:val="0"/>
          <w:numId w:val="7"/>
        </w:numPr>
        <w:rPr>
          <w:rFonts w:cstheme="minorHAnsi"/>
        </w:rPr>
      </w:pPr>
      <w:r w:rsidRPr="002B2C37">
        <w:rPr>
          <w:rFonts w:cstheme="minorHAnsi"/>
        </w:rPr>
        <w:t xml:space="preserve">Bireysel ihtiyaçlara ve öğrenme stillerine daha duyarlı öğretim,</w:t>
      </w:r>
    </w:p>
    <w:p w:rsidRPr="002B2C37" w:rsidR="00774BE5" w:rsidP="006A0817" w:rsidRDefault="00774BE5">
      <w:pPr>
        <w:numPr>
          <w:ilvl w:val="0"/>
          <w:numId w:val="7"/>
        </w:numPr>
        <w:rPr>
          <w:rFonts w:cstheme="minorHAnsi"/>
        </w:rPr>
      </w:pPr>
      <w:r w:rsidRPr="002B2C37">
        <w:rPr>
          <w:rFonts w:cstheme="minorHAnsi"/>
        </w:rPr>
        <w:t xml:space="preserve">Çoklu perspektifler aracılığıyla daha derin kavramsal anlayış,</w:t>
      </w:r>
    </w:p>
    <w:p w:rsidRPr="002B2C37" w:rsidR="00774BE5" w:rsidP="006A0817" w:rsidRDefault="00774BE5">
      <w:pPr>
        <w:numPr>
          <w:ilvl w:val="0"/>
          <w:numId w:val="7"/>
        </w:numPr>
        <w:rPr>
          <w:rFonts w:cstheme="minorHAnsi"/>
        </w:rPr>
      </w:pPr>
      <w:r w:rsidRPr="002B2C37">
        <w:rPr>
          <w:rFonts w:cstheme="minorHAnsi"/>
        </w:rPr>
        <w:t xml:space="preserve">Dinamik, etkileşimli, sorgulamaya dayalı bir sınıf kültürü.</w:t>
      </w:r>
    </w:p>
    <w:p w:rsidRPr="002B2C37" w:rsidR="00774BE5" w:rsidP="00774BE5" w:rsidRDefault="00774BE5">
      <w:pPr>
        <w:rPr>
          <w:rFonts w:cstheme="minorHAnsi"/>
        </w:rPr>
      </w:pPr>
      <w:r w:rsidRPr="002B2C37">
        <w:rPr>
          <w:rFonts w:cstheme="minorHAnsi"/>
        </w:rPr>
        <w:t xml:space="preserve">Bu yapıda, her iki öğretmen de öğrenim tasarım ve sunumunda eşit sorumluluk paylaşır; hiçbir öğretmen asistan veya destek rolü üstlenmez.</w:t>
      </w:r>
    </w:p>
    <w:p w:rsidRPr="002B2C37" w:rsidR="00774BE5" w:rsidP="00774BE5" w:rsidRDefault="00774BE5">
      <w:pPr>
        <w:rPr>
          <w:rFonts w:cstheme="minorHAnsi"/>
        </w:rPr>
      </w:pPr>
      <w:r w:rsidRPr="002B2C37">
        <w:rPr>
          <w:rFonts w:cstheme="minorHAnsi"/>
          <w:b/>
          <w:bCs/>
        </w:rPr>
        <w:t xml:space="preserve">Crossroads Programının Uygulanması</w:t>
      </w:r>
    </w:p>
    <w:p w:rsidRPr="002B2C37" w:rsidR="00774BE5" w:rsidP="006A0817" w:rsidRDefault="00774BE5">
      <w:pPr>
        <w:numPr>
          <w:ilvl w:val="0"/>
          <w:numId w:val="8"/>
        </w:numPr>
        <w:rPr>
          <w:rFonts w:cstheme="minorHAnsi"/>
        </w:rPr>
      </w:pPr>
      <w:r w:rsidRPr="002B2C37">
        <w:rPr>
          <w:rFonts w:cstheme="minorHAnsi"/>
          <w:b/>
          <w:bCs/>
        </w:rPr>
        <w:t xml:space="preserve">2018-2019</w:t>
      </w:r>
      <w:r w:rsidRPr="002B2C37">
        <w:rPr>
          <w:rFonts w:cstheme="minorHAnsi"/>
        </w:rPr>
        <w:t xml:space="preserve"> yıllarında</w:t>
      </w:r>
      <w:r w:rsidRPr="002B2C37">
        <w:rPr>
          <w:rFonts w:cstheme="minorHAnsi"/>
        </w:rPr>
        <w:t xml:space="preserve"> 3, 4 ve 5 yaşındaki gruplar ile 1. sınıf için </w:t>
      </w:r>
      <w:r w:rsidRPr="002B2C37">
        <w:rPr>
          <w:rFonts w:cstheme="minorHAnsi"/>
        </w:rPr>
        <w:t xml:space="preserve">uygulanmıştır.</w:t>
      </w:r>
    </w:p>
    <w:p w:rsidRPr="002B2C37" w:rsidR="00774BE5" w:rsidP="006A0817" w:rsidRDefault="00774BE5">
      <w:pPr>
        <w:numPr>
          <w:ilvl w:val="0"/>
          <w:numId w:val="8"/>
        </w:numPr>
        <w:rPr>
          <w:rFonts w:cstheme="minorHAnsi"/>
        </w:rPr>
      </w:pPr>
      <w:r w:rsidRPr="002B2C37">
        <w:rPr>
          <w:rFonts w:cstheme="minorHAnsi"/>
          <w:b/>
          <w:bCs/>
        </w:rPr>
        <w:t xml:space="preserve">2022-2023</w:t>
      </w:r>
      <w:r w:rsidRPr="002B2C37">
        <w:rPr>
          <w:rFonts w:cstheme="minorHAnsi"/>
        </w:rPr>
        <w:t xml:space="preserve">'te</w:t>
      </w:r>
      <w:r w:rsidRPr="002B2C37">
        <w:rPr>
          <w:rFonts w:cstheme="minorHAnsi"/>
        </w:rPr>
        <w:t xml:space="preserve"> 2., 3. ve 4. sınıfları da kapsayacak şekilde </w:t>
      </w:r>
      <w:r w:rsidRPr="002B2C37">
        <w:rPr>
          <w:rFonts w:cstheme="minorHAnsi"/>
        </w:rPr>
        <w:t xml:space="preserve">genişletildi.</w:t>
      </w:r>
    </w:p>
    <w:p w:rsidRPr="002B2C37" w:rsidR="00774BE5" w:rsidP="00774BE5" w:rsidRDefault="00774BE5">
      <w:pPr>
        <w:rPr>
          <w:rFonts w:cstheme="minorHAnsi"/>
          <w:b/>
          <w:bCs/>
        </w:rPr>
      </w:pPr>
      <w:r w:rsidRPr="002B2C37">
        <w:rPr>
          <w:rFonts w:cstheme="minorHAnsi"/>
          <w:b/>
          <w:bCs/>
        </w:rPr>
        <w:t xml:space="preserve">5.2 Anaokulunda Tam Zamanlı İngilizce Programı (2024-2025)</w:t>
      </w:r>
    </w:p>
    <w:p w:rsidRPr="002B2C37" w:rsidR="00774BE5" w:rsidP="00774BE5" w:rsidRDefault="00774BE5">
      <w:pPr>
        <w:rPr>
          <w:rFonts w:cstheme="minorHAnsi"/>
        </w:rPr>
      </w:pPr>
      <w:r w:rsidRPr="002B2C37">
        <w:rPr>
          <w:rFonts w:cstheme="minorHAnsi"/>
          <w:b/>
          <w:bCs/>
        </w:rPr>
        <w:t xml:space="preserve">2024-2025'te </w:t>
      </w:r>
      <w:r w:rsidRPr="002B2C37">
        <w:rPr>
          <w:rFonts w:cstheme="minorHAnsi"/>
        </w:rPr>
        <w:t xml:space="preserve">anaokulu tam zamanlı İngilizce programına geçmiştir. İngilizce, rutinlerde, oyunlarda, sorgulama deneyimlerinde, disiplinler arası çalışmalarda ve akademik öğrenimde gün boyunca kullanılmaktadır. Program, dinleme, anlama ve konuşmaya öncelik vererek doğal dil edinimini desteklemekte ve iki dilli düşünme ve ifadeyi güçlendirmektedir.</w:t>
      </w:r>
    </w:p>
    <w:p w:rsidRPr="002B2C37" w:rsidR="00774BE5" w:rsidP="00774BE5" w:rsidRDefault="00774BE5">
      <w:pPr>
        <w:rPr>
          <w:rFonts w:cstheme="minorHAnsi"/>
          <w:b/>
          <w:bCs/>
        </w:rPr>
      </w:pPr>
      <w:r w:rsidRPr="002B2C37">
        <w:rPr>
          <w:rFonts w:cstheme="minorHAnsi"/>
          <w:b/>
          <w:bCs/>
        </w:rPr>
        <w:t xml:space="preserve">6. Dil Öğretiminin İlkeleri ve Uygulamaları</w:t>
      </w:r>
    </w:p>
    <w:p w:rsidRPr="002B2C37" w:rsidR="00774BE5" w:rsidP="00774BE5" w:rsidRDefault="00774BE5">
      <w:pPr>
        <w:rPr>
          <w:rFonts w:cstheme="minorHAnsi"/>
        </w:rPr>
      </w:pPr>
      <w:r w:rsidRPr="002B2C37">
        <w:rPr>
          <w:rFonts w:cstheme="minorHAnsi"/>
        </w:rPr>
        <w:t xml:space="preserve">Okul, yetkin ve kendine güvenen iletişimciler yetiştirmek için aşağıdaki uygulamaları benimsemiştir:</w:t>
      </w:r>
    </w:p>
    <w:p w:rsidRPr="002B2C37" w:rsidR="00774BE5" w:rsidP="00774BE5" w:rsidRDefault="00774BE5">
      <w:pPr>
        <w:rPr>
          <w:rFonts w:cstheme="minorHAnsi"/>
          <w:b/>
          <w:bCs/>
        </w:rPr>
      </w:pPr>
      <w:r w:rsidRPr="002B2C37">
        <w:rPr>
          <w:rFonts w:cstheme="minorHAnsi"/>
          <w:b/>
          <w:bCs/>
        </w:rPr>
        <w:t xml:space="preserve">6.1 Dört Alanda Dilin Aktif Kullanımı</w:t>
      </w:r>
    </w:p>
    <w:p w:rsidRPr="002B2C37" w:rsidR="00774BE5" w:rsidP="00774BE5" w:rsidRDefault="00774BE5">
      <w:pPr>
        <w:rPr>
          <w:rFonts w:cstheme="minorHAnsi"/>
        </w:rPr>
      </w:pPr>
      <w:r w:rsidRPr="002B2C37">
        <w:rPr>
          <w:rFonts w:cstheme="minorHAnsi"/>
        </w:rPr>
        <w:t xml:space="preserve">Öğrenciler, sınırlı ve kalıplaşmış dil kullanımı yerine, gerçek dil kullanımını gerektiren öğrenme deneyimlerine katılırlar. Okul kütüphanesi ve </w:t>
      </w:r>
      <w:r w:rsidRPr="002B2C37">
        <w:rPr>
          <w:rFonts w:cstheme="minorHAnsi"/>
        </w:rPr>
        <w:t xml:space="preserve">çevrimiçi </w:t>
      </w:r>
      <w:r w:rsidRPr="002B2C37">
        <w:rPr>
          <w:rFonts w:cstheme="minorHAnsi"/>
        </w:rPr>
        <w:t xml:space="preserve">okuma platformları </w:t>
      </w:r>
      <w:r w:rsidRPr="002B2C37">
        <w:rPr>
          <w:rFonts w:cstheme="minorHAnsi"/>
        </w:rPr>
        <w:t xml:space="preserve">aracılığıyla, zevk ve araştırma amaçlı okuma aktif olarak teşvik edilir.</w:t>
      </w:r>
    </w:p>
    <w:p w:rsidRPr="002B2C37" w:rsidR="00774BE5" w:rsidP="00774BE5" w:rsidRDefault="00774BE5">
      <w:pPr>
        <w:rPr>
          <w:rFonts w:cstheme="minorHAnsi"/>
          <w:b/>
          <w:bCs/>
        </w:rPr>
      </w:pPr>
      <w:r w:rsidRPr="002B2C37">
        <w:rPr>
          <w:rFonts w:cstheme="minorHAnsi"/>
          <w:b/>
          <w:bCs/>
        </w:rPr>
        <w:t xml:space="preserve">6.2 Müfredat Genelinde Dil</w:t>
      </w:r>
    </w:p>
    <w:p w:rsidRPr="002B2C37" w:rsidR="00774BE5" w:rsidP="00774BE5" w:rsidRDefault="00774BE5">
      <w:pPr>
        <w:rPr>
          <w:rFonts w:cstheme="minorHAnsi"/>
        </w:rPr>
      </w:pPr>
      <w:r w:rsidRPr="002B2C37">
        <w:rPr>
          <w:rFonts w:cstheme="minorHAnsi"/>
        </w:rPr>
        <w:t xml:space="preserve">Dil öğrenimi tüm ders alanlarına entegre edilmiştir. Mümkün olduğunda, gramer, imla, kelime bilgisi ve metin özellikleri ayrı ayrı değil, anlamlı araştırma bağlamları içinde öğretilir.</w:t>
      </w:r>
    </w:p>
    <w:p w:rsidRPr="002B2C37" w:rsidR="00774BE5" w:rsidP="00774BE5" w:rsidRDefault="00774BE5">
      <w:pPr>
        <w:rPr>
          <w:rFonts w:cstheme="minorHAnsi"/>
          <w:b/>
          <w:bCs/>
        </w:rPr>
      </w:pPr>
      <w:r w:rsidRPr="002B2C37">
        <w:rPr>
          <w:rFonts w:cstheme="minorHAnsi"/>
          <w:b/>
          <w:bCs/>
        </w:rPr>
        <w:t xml:space="preserve">6.3 İletişimi Destekleyen Öğrenme Ortamları</w:t>
      </w:r>
    </w:p>
    <w:p w:rsidRPr="002B2C37" w:rsidR="00774BE5" w:rsidP="00774BE5" w:rsidRDefault="00774BE5">
      <w:pPr>
        <w:rPr>
          <w:rFonts w:cstheme="minorHAnsi"/>
        </w:rPr>
      </w:pPr>
      <w:r w:rsidRPr="002B2C37">
        <w:rPr>
          <w:rFonts w:cstheme="minorHAnsi"/>
          <w:b/>
          <w:bCs/>
        </w:rPr>
        <w:lastRenderedPageBreak/>
      </w:r>
      <w:r w:rsidRPr="002B2C37">
        <w:rPr>
          <w:rFonts w:cstheme="minorHAnsi"/>
          <w:b/>
          <w:bCs/>
        </w:rPr>
        <w:t xml:space="preserve">a) Güvenli, cesaret verici bir ortam</w:t>
      </w:r>
      <w:r w:rsidRPr="002B2C37">
        <w:rPr>
          <w:rFonts w:cstheme="minorHAnsi"/>
        </w:rPr>
        <w:br/>
      </w:r>
      <w:r w:rsidRPr="002B2C37">
        <w:rPr>
          <w:rFonts w:cstheme="minorHAnsi"/>
        </w:rPr>
        <w:t xml:space="preserve">Öğrenciler aşağıdakiler yoluyla özgüvenlerini geliştirirler:</w:t>
      </w:r>
    </w:p>
    <w:p w:rsidRPr="002B2C37" w:rsidR="00774BE5" w:rsidP="006A0817" w:rsidRDefault="00774BE5">
      <w:pPr>
        <w:numPr>
          <w:ilvl w:val="0"/>
          <w:numId w:val="9"/>
        </w:numPr>
        <w:rPr>
          <w:rFonts w:cstheme="minorHAnsi"/>
        </w:rPr>
      </w:pPr>
      <w:r w:rsidRPr="002B2C37">
        <w:rPr>
          <w:rFonts w:cstheme="minorHAnsi"/>
        </w:rPr>
        <w:t xml:space="preserve">Olumlu ve ileriye dönük geri bildirim,</w:t>
      </w:r>
    </w:p>
    <w:p w:rsidRPr="002B2C37" w:rsidR="00774BE5" w:rsidP="006A0817" w:rsidRDefault="00774BE5">
      <w:pPr>
        <w:numPr>
          <w:ilvl w:val="0"/>
          <w:numId w:val="9"/>
        </w:numPr>
        <w:rPr>
          <w:rFonts w:cstheme="minorHAnsi"/>
        </w:rPr>
      </w:pPr>
      <w:r w:rsidRPr="002B2C37">
        <w:rPr>
          <w:rFonts w:cstheme="minorHAnsi"/>
        </w:rPr>
        <w:t xml:space="preserve">Çift ve grup öğrenimi,</w:t>
      </w:r>
    </w:p>
    <w:p w:rsidRPr="002B2C37" w:rsidR="00774BE5" w:rsidP="006A0817" w:rsidRDefault="00774BE5">
      <w:pPr>
        <w:numPr>
          <w:ilvl w:val="0"/>
          <w:numId w:val="9"/>
        </w:numPr>
        <w:rPr>
          <w:rFonts w:cstheme="minorHAnsi"/>
        </w:rPr>
      </w:pPr>
      <w:r w:rsidRPr="002B2C37">
        <w:rPr>
          <w:rFonts w:cstheme="minorHAnsi"/>
        </w:rPr>
        <w:t xml:space="preserve">Sunumlar, rol oyunları ve performans fırsatları,</w:t>
      </w:r>
    </w:p>
    <w:p w:rsidRPr="002B2C37" w:rsidR="00774BE5" w:rsidP="006A0817" w:rsidRDefault="00774BE5">
      <w:pPr>
        <w:numPr>
          <w:ilvl w:val="0"/>
          <w:numId w:val="9"/>
        </w:numPr>
        <w:rPr>
          <w:rFonts w:cstheme="minorHAnsi"/>
        </w:rPr>
      </w:pPr>
      <w:r w:rsidRPr="002B2C37">
        <w:rPr>
          <w:rFonts w:cstheme="minorHAnsi"/>
        </w:rPr>
        <w:t xml:space="preserve">Yapılandırılmış tartışmalar ve münazaralar.</w:t>
      </w:r>
    </w:p>
    <w:p w:rsidRPr="002B2C37" w:rsidR="00774BE5" w:rsidP="00774BE5" w:rsidRDefault="00774BE5">
      <w:pPr>
        <w:rPr>
          <w:rFonts w:cstheme="minorHAnsi"/>
        </w:rPr>
      </w:pPr>
      <w:r w:rsidRPr="002B2C37">
        <w:rPr>
          <w:rFonts w:cstheme="minorHAnsi"/>
          <w:b/>
          <w:bCs/>
        </w:rPr>
        <w:t xml:space="preserve">b) Kaynak açısından zengin dil ortamları</w:t>
      </w:r>
      <w:r w:rsidRPr="002B2C37">
        <w:rPr>
          <w:rFonts w:cstheme="minorHAnsi"/>
        </w:rPr>
        <w:br/>
      </w:r>
      <w:r w:rsidRPr="002B2C37">
        <w:rPr>
          <w:rFonts w:cstheme="minorHAnsi"/>
        </w:rPr>
        <w:t xml:space="preserve">Aşağıdakilere erişim sağlıyoruz:</w:t>
      </w:r>
    </w:p>
    <w:p w:rsidRPr="002B2C37" w:rsidR="00774BE5" w:rsidP="006A0817" w:rsidRDefault="00774BE5">
      <w:pPr>
        <w:numPr>
          <w:ilvl w:val="0"/>
          <w:numId w:val="10"/>
        </w:numPr>
        <w:rPr>
          <w:rFonts w:cstheme="minorHAnsi"/>
        </w:rPr>
      </w:pPr>
      <w:r w:rsidRPr="002B2C37">
        <w:rPr>
          <w:rFonts w:cstheme="minorHAnsi"/>
        </w:rPr>
        <w:t xml:space="preserve">Geniş bir yelpazede tür ve metin türleri içeren, iyi donanımlı bir kütüphane,</w:t>
      </w:r>
    </w:p>
    <w:p w:rsidRPr="002B2C37" w:rsidR="00774BE5" w:rsidP="006A0817" w:rsidRDefault="00774BE5">
      <w:pPr>
        <w:numPr>
          <w:ilvl w:val="0"/>
          <w:numId w:val="10"/>
        </w:numPr>
        <w:rPr>
          <w:rFonts w:cstheme="minorHAnsi"/>
        </w:rPr>
      </w:pPr>
      <w:r w:rsidRPr="002B2C37">
        <w:rPr>
          <w:rFonts w:cstheme="minorHAnsi"/>
        </w:rPr>
        <w:t xml:space="preserve">Dijital veritabanları ve sınıf kaynakları,</w:t>
      </w:r>
    </w:p>
    <w:p w:rsidRPr="002B2C37" w:rsidR="00774BE5" w:rsidP="006A0817" w:rsidRDefault="00774BE5">
      <w:pPr>
        <w:numPr>
          <w:ilvl w:val="0"/>
          <w:numId w:val="10"/>
        </w:numPr>
        <w:rPr>
          <w:rFonts w:cstheme="minorHAnsi"/>
        </w:rPr>
      </w:pPr>
      <w:r w:rsidRPr="002B2C37">
        <w:rPr>
          <w:rFonts w:cstheme="minorHAnsi"/>
        </w:rPr>
        <w:t xml:space="preserve">Dil öğrenimini destekleyen teknoloji ve yapay zeka araçları.</w:t>
      </w:r>
    </w:p>
    <w:p w:rsidRPr="002B2C37" w:rsidR="00774BE5" w:rsidP="00774BE5" w:rsidRDefault="00774BE5">
      <w:pPr>
        <w:rPr>
          <w:rFonts w:cstheme="minorHAnsi"/>
          <w:b/>
          <w:bCs/>
        </w:rPr>
      </w:pPr>
      <w:r w:rsidRPr="002B2C37">
        <w:rPr>
          <w:rFonts w:cstheme="minorHAnsi"/>
          <w:b/>
          <w:bCs/>
        </w:rPr>
        <w:t xml:space="preserve">6.4 Değerlendirmede Öğrenci Etkinliği</w:t>
      </w:r>
    </w:p>
    <w:p w:rsidRPr="002B2C37" w:rsidR="00774BE5" w:rsidP="00774BE5" w:rsidRDefault="00774BE5">
      <w:pPr>
        <w:rPr>
          <w:rFonts w:cstheme="minorHAnsi"/>
        </w:rPr>
      </w:pPr>
      <w:r w:rsidRPr="002B2C37">
        <w:rPr>
          <w:rFonts w:cstheme="minorHAnsi"/>
        </w:rPr>
        <w:t xml:space="preserve">Öğrenciler portföyler ve değerlendirme tabloları aracılığıyla öz değerlendirmeye katılırlar. Yazma süreci (planlama, taslak hazırlama, düzeltme, paylaşma) yansıtıcı düşünmeyi ve fikir geliştirmeyi desteklemek için kullanılır.</w:t>
      </w:r>
    </w:p>
    <w:p w:rsidRPr="002B2C37" w:rsidR="00774BE5" w:rsidP="00774BE5" w:rsidRDefault="00774BE5">
      <w:pPr>
        <w:rPr>
          <w:rFonts w:cstheme="minorHAnsi"/>
          <w:b/>
          <w:bCs/>
        </w:rPr>
      </w:pPr>
      <w:r w:rsidRPr="002B2C37">
        <w:rPr>
          <w:rFonts w:cstheme="minorHAnsi"/>
          <w:b/>
          <w:bCs/>
        </w:rPr>
        <w:t xml:space="preserve">6.5 Farklı Dil Arka Planlarına Saygı</w:t>
      </w:r>
    </w:p>
    <w:p w:rsidRPr="002B2C37" w:rsidR="00774BE5" w:rsidP="00774BE5" w:rsidRDefault="00774BE5">
      <w:pPr>
        <w:rPr>
          <w:rFonts w:cstheme="minorHAnsi"/>
        </w:rPr>
      </w:pPr>
      <w:r w:rsidRPr="002B2C37">
        <w:rPr>
          <w:rFonts w:cstheme="minorHAnsi"/>
        </w:rPr>
        <w:t xml:space="preserve">Kütüphane, çok dilli kaynaklar (Türkçe, İngilizce, Almanca, İspanyolca ve toplulukta temsil edilen diğer diller) içerir. Uluslararası kutlamalar ve paylaşılan öğrenme deneyimleri, dil farkındalığını ve kültürlerarası anlayışı geliştirir.</w:t>
      </w:r>
    </w:p>
    <w:p w:rsidRPr="002B2C37" w:rsidR="00774BE5" w:rsidP="00774BE5" w:rsidRDefault="00774BE5">
      <w:pPr>
        <w:rPr>
          <w:rFonts w:cstheme="minorHAnsi"/>
          <w:b/>
          <w:bCs/>
        </w:rPr>
      </w:pPr>
      <w:r w:rsidRPr="002B2C37">
        <w:rPr>
          <w:rFonts w:cstheme="minorHAnsi"/>
          <w:b/>
          <w:bCs/>
        </w:rPr>
        <w:t xml:space="preserve">6.6 Bütünleşik Beceri Geliştirme ve Zenginleştirme</w:t>
      </w:r>
    </w:p>
    <w:p w:rsidRPr="002B2C37" w:rsidR="00774BE5" w:rsidP="00774BE5" w:rsidRDefault="00774BE5">
      <w:pPr>
        <w:rPr>
          <w:rFonts w:cstheme="minorHAnsi"/>
        </w:rPr>
      </w:pPr>
      <w:r w:rsidRPr="002B2C37">
        <w:rPr>
          <w:rFonts w:cstheme="minorHAnsi"/>
        </w:rPr>
        <w:t xml:space="preserve">Öğrenciler, sorgulama temelli öğrenme ve İngilizce-Türkçe kulüpleri gibi zenginleştirme fırsatları aracılığıyla dili çeşitli bağlamlarda uygularlar.</w:t>
      </w:r>
    </w:p>
    <w:p w:rsidRPr="002B2C37" w:rsidR="00774BE5" w:rsidP="00774BE5" w:rsidRDefault="00774BE5">
      <w:pPr>
        <w:rPr>
          <w:rFonts w:cstheme="minorHAnsi"/>
          <w:b/>
          <w:bCs/>
        </w:rPr>
      </w:pPr>
      <w:r w:rsidRPr="002B2C37">
        <w:rPr>
          <w:rFonts w:cstheme="minorHAnsi"/>
          <w:b/>
          <w:bCs/>
        </w:rPr>
        <w:t xml:space="preserve">6.7 Gelişimsel Uygunluk ve Farklılaşma</w:t>
      </w:r>
    </w:p>
    <w:p w:rsidRPr="002B2C37" w:rsidR="00774BE5" w:rsidP="00774BE5" w:rsidRDefault="00774BE5">
      <w:pPr>
        <w:rPr>
          <w:rFonts w:cstheme="minorHAnsi"/>
        </w:rPr>
      </w:pPr>
      <w:r w:rsidRPr="002B2C37">
        <w:rPr>
          <w:rFonts w:cstheme="minorHAnsi"/>
        </w:rPr>
        <w:t xml:space="preserve">Öğrenme deneyimleri, öğrencilerin gelişim aşamalarına ve öğrenme tercihlerine göre uyarlanır ve gerektiğinde bireysel hedefler belirlenir.</w:t>
      </w:r>
    </w:p>
    <w:p w:rsidRPr="002B2C37" w:rsidR="00774BE5" w:rsidP="00774BE5" w:rsidRDefault="00774BE5">
      <w:pPr>
        <w:rPr>
          <w:rFonts w:cstheme="minorHAnsi"/>
          <w:b/>
          <w:bCs/>
        </w:rPr>
      </w:pPr>
      <w:r w:rsidRPr="002B2C37">
        <w:rPr>
          <w:rFonts w:cstheme="minorHAnsi"/>
          <w:b/>
          <w:bCs/>
        </w:rPr>
        <w:t xml:space="preserve">6.8 İletişim Modeli Olarak Öğretmenler</w:t>
      </w:r>
    </w:p>
    <w:p w:rsidRPr="002B2C37" w:rsidR="00774BE5" w:rsidP="00774BE5" w:rsidRDefault="00774BE5">
      <w:pPr>
        <w:rPr>
          <w:rFonts w:cstheme="minorHAnsi"/>
        </w:rPr>
      </w:pPr>
      <w:r w:rsidRPr="002B2C37">
        <w:rPr>
          <w:rFonts w:cstheme="minorHAnsi"/>
        </w:rPr>
        <w:t xml:space="preserve">Öğretmenler aşağıdaki konularda model olurlar:</w:t>
      </w:r>
    </w:p>
    <w:p w:rsidRPr="002B2C37" w:rsidR="00774BE5" w:rsidP="006A0817" w:rsidRDefault="00774BE5">
      <w:pPr>
        <w:numPr>
          <w:ilvl w:val="0"/>
          <w:numId w:val="11"/>
        </w:numPr>
        <w:rPr>
          <w:rFonts w:cstheme="minorHAnsi"/>
        </w:rPr>
      </w:pPr>
      <w:r w:rsidRPr="002B2C37">
        <w:rPr>
          <w:rFonts w:cstheme="minorHAnsi"/>
        </w:rPr>
        <w:t xml:space="preserve">Okuma ve yazma stratejileri,</w:t>
      </w:r>
    </w:p>
    <w:p w:rsidRPr="002B2C37" w:rsidR="00774BE5" w:rsidP="006A0817" w:rsidRDefault="00774BE5">
      <w:pPr>
        <w:numPr>
          <w:ilvl w:val="0"/>
          <w:numId w:val="11"/>
        </w:numPr>
        <w:rPr>
          <w:rFonts w:cstheme="minorHAnsi"/>
        </w:rPr>
      </w:pPr>
      <w:r w:rsidRPr="002B2C37">
        <w:rPr>
          <w:rFonts w:cstheme="minorHAnsi"/>
        </w:rPr>
        <w:t xml:space="preserve">Etkili konuşma ve dinleme davranışları,</w:t>
      </w:r>
    </w:p>
    <w:p w:rsidRPr="002B2C37" w:rsidR="00774BE5" w:rsidP="006A0817" w:rsidRDefault="00774BE5">
      <w:pPr>
        <w:numPr>
          <w:ilvl w:val="0"/>
          <w:numId w:val="11"/>
        </w:numPr>
        <w:rPr>
          <w:rFonts w:cstheme="minorHAnsi"/>
        </w:rPr>
      </w:pPr>
      <w:r w:rsidRPr="002B2C37">
        <w:rPr>
          <w:rFonts w:cstheme="minorHAnsi"/>
        </w:rPr>
        <w:t xml:space="preserve">Dil kurallarının doğru kullanımı,</w:t>
      </w:r>
      <w:r w:rsidRPr="002B2C37">
        <w:rPr>
          <w:rFonts w:cstheme="minorHAnsi"/>
        </w:rPr>
        <w:br/>
      </w:r>
      <w:r w:rsidRPr="002B2C37">
        <w:rPr>
          <w:rFonts w:cstheme="minorHAnsi"/>
        </w:rPr>
        <w:t xml:space="preserve">öğrencileri çok çeşitli edebi ve bilgilendirici metinlerle tanıştırırken.</w:t>
      </w:r>
    </w:p>
    <w:p w:rsidRPr="002B2C37" w:rsidR="00774BE5" w:rsidP="00774BE5" w:rsidRDefault="00774BE5">
      <w:pPr>
        <w:rPr>
          <w:rFonts w:cstheme="minorHAnsi"/>
        </w:rPr>
      </w:pPr>
    </w:p>
    <w:p w:rsidR="00E56FF4" w:rsidP="00774BE5" w:rsidRDefault="00E56FF4">
      <w:pPr>
        <w:rPr>
          <w:rFonts w:cstheme="minorHAnsi"/>
          <w:b/>
          <w:bCs/>
        </w:rPr>
      </w:pPr>
    </w:p>
    <w:p w:rsidR="00E56FF4" w:rsidP="00774BE5" w:rsidRDefault="00E56FF4">
      <w:pPr>
        <w:rPr>
          <w:rFonts w:cstheme="minorHAnsi"/>
          <w:b/>
          <w:bCs/>
        </w:rPr>
      </w:pPr>
    </w:p>
    <w:p w:rsidR="00E56FF4" w:rsidP="00774BE5" w:rsidRDefault="00774BE5">
      <w:pPr>
        <w:rPr>
          <w:rFonts w:cstheme="minorHAnsi"/>
          <w:b/>
          <w:bCs/>
        </w:rPr>
      </w:pPr>
      <w:r w:rsidRPr="002B2C37">
        <w:rPr>
          <w:rFonts w:cstheme="minorHAnsi"/>
          <w:b/>
          <w:bCs/>
        </w:rPr>
        <w:lastRenderedPageBreak/>
      </w:r>
      <w:r w:rsidRPr="002B2C37">
        <w:rPr>
          <w:rFonts w:cstheme="minorHAnsi"/>
          <w:b/>
          <w:bCs/>
        </w:rPr>
        <w:t xml:space="preserve">7. Okul Bölümü tarafından uygulama</w:t>
      </w:r>
    </w:p>
    <w:p w:rsidRPr="002B2C37" w:rsidR="00774BE5" w:rsidP="00774BE5" w:rsidRDefault="00774BE5">
      <w:pPr>
        <w:rPr>
          <w:rFonts w:cstheme="minorHAnsi"/>
          <w:b/>
          <w:bCs/>
        </w:rPr>
      </w:pPr>
      <w:r w:rsidRPr="002B2C37">
        <w:rPr>
          <w:rFonts w:cstheme="minorHAnsi"/>
          <w:b/>
          <w:bCs/>
        </w:rPr>
        <w:t xml:space="preserve">7.1 Anaokulu: Türkçe Öğrenimi</w:t>
      </w:r>
    </w:p>
    <w:p w:rsidRPr="002B2C37" w:rsidR="00774BE5" w:rsidP="00774BE5" w:rsidRDefault="00774BE5">
      <w:pPr>
        <w:rPr>
          <w:rFonts w:cstheme="minorHAnsi"/>
        </w:rPr>
      </w:pPr>
      <w:r w:rsidRPr="002B2C37">
        <w:rPr>
          <w:rFonts w:cstheme="minorHAnsi"/>
        </w:rPr>
        <w:t xml:space="preserve">Anaokulunda temel hedeflerden biri, çocukların Türkçe'de kendinden emin ve net bir şekilde iletişim kurmalarıdır. Öğretmen rehberliğinde günlük dil deneyimleri, tekerlemeler, şiirler, parmak oyunları, hikaye anlatımı ve drama yoluyla dinleme, konuşma, kelime dağarcığı, telaffuz ve ifade dilini geliştirir.</w:t>
      </w:r>
    </w:p>
    <w:p w:rsidRPr="002B2C37" w:rsidR="00774BE5" w:rsidP="00774BE5" w:rsidRDefault="00774BE5">
      <w:pPr>
        <w:rPr>
          <w:rFonts w:cstheme="minorHAnsi"/>
          <w:b/>
          <w:bCs/>
        </w:rPr>
      </w:pPr>
      <w:r w:rsidRPr="002B2C37">
        <w:rPr>
          <w:rFonts w:cstheme="minorHAnsi"/>
          <w:b/>
          <w:bCs/>
        </w:rPr>
        <w:t xml:space="preserve">7.2 Erken Okuryazarlık Yaklaşımı (Anaokulu ve İlkokula Geçiş)</w:t>
      </w:r>
    </w:p>
    <w:p w:rsidRPr="002B2C37" w:rsidR="00774BE5" w:rsidP="00774BE5" w:rsidRDefault="00774BE5">
      <w:pPr>
        <w:rPr>
          <w:rFonts w:cstheme="minorHAnsi"/>
        </w:rPr>
      </w:pPr>
      <w:r w:rsidRPr="002B2C37">
        <w:rPr>
          <w:rFonts w:cstheme="minorHAnsi"/>
        </w:rPr>
        <w:t xml:space="preserve">Dil öğrenimi, eğlenceli, anlamlı ve ulaşılabilir olacak şekilde tasarlanmıştır. Erken okuryazarlık, hikaye zamanı ve kitap günleri gibi tutarlı rutinlerle desteklenen fonemik farkındalık ve etkileşimli okuma deneyimlerini içerir.</w:t>
      </w:r>
    </w:p>
    <w:p w:rsidRPr="002B2C37" w:rsidR="00774BE5" w:rsidP="00774BE5" w:rsidRDefault="00774BE5">
      <w:pPr>
        <w:rPr>
          <w:rFonts w:cstheme="minorHAnsi"/>
        </w:rPr>
      </w:pPr>
      <w:r w:rsidRPr="002B2C37">
        <w:rPr>
          <w:rFonts w:cstheme="minorHAnsi"/>
        </w:rPr>
        <w:t xml:space="preserve">Öğrenciler çeşitli metin türleri (hikayeler, şiirler, masallar, dijital medya, talimatlar, posterler) aracılığıyla dili keşfederler. Öğrenmeyi zenginleştirmek için belgeseller, görseller ve videolar dahil olmak üzere basılı ve dijital kaynaklar kullanılır. </w:t>
      </w:r>
      <w:r w:rsidRPr="002B2C37">
        <w:rPr>
          <w:rFonts w:cstheme="minorHAnsi"/>
        </w:rPr>
        <w:t xml:space="preserve">Dil gelişimini teşvik etmek için </w:t>
      </w:r>
      <w:r w:rsidRPr="002B2C37">
        <w:rPr>
          <w:rFonts w:cstheme="minorHAnsi"/>
        </w:rPr>
        <w:t xml:space="preserve">yazar ziyaretleri ve </w:t>
      </w:r>
      <w:r w:rsidRPr="002B2C37">
        <w:rPr>
          <w:rFonts w:cstheme="minorHAnsi"/>
        </w:rPr>
        <w:t xml:space="preserve">çevrimiçi </w:t>
      </w:r>
      <w:r w:rsidRPr="002B2C37">
        <w:rPr>
          <w:rFonts w:cstheme="minorHAnsi"/>
        </w:rPr>
        <w:t xml:space="preserve">etkinlikler düzenlenebilir. </w:t>
      </w:r>
      <w:r w:rsidRPr="002B2C37">
        <w:rPr>
          <w:rFonts w:cstheme="minorHAnsi"/>
          <w:b/>
          <w:bCs/>
        </w:rPr>
        <w:t xml:space="preserve">Okuvaryum </w:t>
      </w:r>
      <w:r w:rsidRPr="002B2C37">
        <w:rPr>
          <w:rFonts w:cstheme="minorHAnsi"/>
        </w:rPr>
        <w:t xml:space="preserve">ve </w:t>
      </w:r>
      <w:r w:rsidRPr="002B2C37">
        <w:rPr>
          <w:rFonts w:cstheme="minorHAnsi"/>
          <w:b/>
          <w:bCs/>
        </w:rPr>
        <w:t xml:space="preserve">EBA </w:t>
      </w:r>
      <w:r w:rsidRPr="002B2C37">
        <w:rPr>
          <w:rFonts w:cstheme="minorHAnsi"/>
        </w:rPr>
        <w:t xml:space="preserve">gibi platformlar </w:t>
      </w:r>
      <w:r w:rsidRPr="002B2C37">
        <w:rPr>
          <w:rFonts w:cstheme="minorHAnsi"/>
        </w:rPr>
        <w:t xml:space="preserve">okuryazarlık ve araştırma becerilerini destekler.</w:t>
      </w:r>
    </w:p>
    <w:p w:rsidRPr="002B2C37" w:rsidR="00774BE5" w:rsidP="00774BE5" w:rsidRDefault="00774BE5">
      <w:pPr>
        <w:rPr>
          <w:rFonts w:cstheme="minorHAnsi"/>
          <w:b/>
          <w:bCs/>
        </w:rPr>
      </w:pPr>
      <w:r w:rsidRPr="002B2C37">
        <w:rPr>
          <w:rFonts w:cstheme="minorHAnsi"/>
          <w:b/>
          <w:bCs/>
        </w:rPr>
        <w:t xml:space="preserve">7.3 İlkokul: Türkçe Programı</w:t>
      </w:r>
    </w:p>
    <w:p w:rsidRPr="002B2C37" w:rsidR="00774BE5" w:rsidP="00774BE5" w:rsidRDefault="00774BE5">
      <w:pPr>
        <w:rPr>
          <w:rFonts w:cstheme="minorHAnsi"/>
        </w:rPr>
      </w:pPr>
      <w:r w:rsidRPr="002B2C37">
        <w:rPr>
          <w:rFonts w:cstheme="minorHAnsi"/>
        </w:rPr>
        <w:t xml:space="preserve">Türkçe programı, güçlü okuryazarlık ve iletişim becerileri geliştirmek, Türkçeye olan sevgiyi beslemek ve dil zenginliği bilincini derinleştirmek amacıyla tasarlanmıştır. Öğrencilerin düşünce ve duygularını anlamaları, ifade etmeleri, eleştirel ve yaratıcı düşünmeleri, estetik duyarlılık geliştirmeleri ve ulusal değerlere saygı duymaları için desteklenir.</w:t>
      </w:r>
    </w:p>
    <w:p w:rsidRPr="002B2C37" w:rsidR="00774BE5" w:rsidP="00774BE5" w:rsidRDefault="00774BE5">
      <w:pPr>
        <w:rPr>
          <w:rFonts w:cstheme="minorHAnsi"/>
        </w:rPr>
      </w:pPr>
      <w:r w:rsidRPr="002B2C37">
        <w:rPr>
          <w:rFonts w:cstheme="minorHAnsi"/>
        </w:rPr>
        <w:t xml:space="preserve">Disiplinlerarası sorgulama programı kapsamında uygulanan haftalık Türkçe ders saatleri (MEB gereklilikleri):</w:t>
      </w:r>
    </w:p>
    <w:p w:rsidRPr="002B2C37" w:rsidR="00774BE5" w:rsidP="006A0817" w:rsidRDefault="00774BE5">
      <w:pPr>
        <w:numPr>
          <w:ilvl w:val="0"/>
          <w:numId w:val="12"/>
        </w:numPr>
        <w:rPr>
          <w:rFonts w:cstheme="minorHAnsi"/>
        </w:rPr>
      </w:pPr>
      <w:r w:rsidRPr="002B2C37">
        <w:rPr>
          <w:rFonts w:cstheme="minorHAnsi"/>
          <w:b/>
          <w:bCs/>
        </w:rPr>
        <w:t xml:space="preserve">1-3. Sınıflar: </w:t>
      </w:r>
      <w:r w:rsidRPr="002B2C37">
        <w:rPr>
          <w:rFonts w:cstheme="minorHAnsi"/>
        </w:rPr>
        <w:t xml:space="preserve">Haftada 10 saat</w:t>
      </w:r>
    </w:p>
    <w:p w:rsidRPr="002B2C37" w:rsidR="00774BE5" w:rsidP="006A0817" w:rsidRDefault="00774BE5">
      <w:pPr>
        <w:numPr>
          <w:ilvl w:val="0"/>
          <w:numId w:val="12"/>
        </w:numPr>
        <w:rPr>
          <w:rFonts w:cstheme="minorHAnsi"/>
        </w:rPr>
      </w:pPr>
      <w:r w:rsidRPr="002B2C37">
        <w:rPr>
          <w:rFonts w:cstheme="minorHAnsi"/>
          <w:b/>
          <w:bCs/>
        </w:rPr>
        <w:t xml:space="preserve">4. sınıf:</w:t>
      </w:r>
      <w:r w:rsidRPr="002B2C37">
        <w:rPr>
          <w:rFonts w:cstheme="minorHAnsi"/>
        </w:rPr>
        <w:t xml:space="preserve"> 6 saat/hafta</w:t>
      </w:r>
    </w:p>
    <w:p w:rsidRPr="002B2C37" w:rsidR="00774BE5" w:rsidP="00774BE5" w:rsidRDefault="00774BE5">
      <w:pPr>
        <w:rPr>
          <w:rFonts w:cstheme="minorHAnsi"/>
          <w:b/>
          <w:bCs/>
        </w:rPr>
      </w:pPr>
      <w:r w:rsidRPr="002B2C37">
        <w:rPr>
          <w:rFonts w:cstheme="minorHAnsi"/>
          <w:b/>
          <w:bCs/>
        </w:rPr>
        <w:t xml:space="preserve">7.4 İngilizce Programı (İlkokul)</w:t>
      </w:r>
    </w:p>
    <w:p w:rsidRPr="002B2C37" w:rsidR="00774BE5" w:rsidP="00774BE5" w:rsidRDefault="00774BE5">
      <w:pPr>
        <w:rPr>
          <w:rFonts w:cstheme="minorHAnsi"/>
        </w:rPr>
      </w:pPr>
      <w:r w:rsidRPr="002B2C37">
        <w:rPr>
          <w:rFonts w:cstheme="minorHAnsi"/>
        </w:rPr>
        <w:t xml:space="preserve">İngilizce programı, PYP kılavuzunu, MEB gerekliliklerini ve </w:t>
      </w:r>
      <w:r w:rsidRPr="002B2C37">
        <w:rPr>
          <w:rFonts w:cstheme="minorHAnsi"/>
          <w:b/>
          <w:bCs/>
        </w:rPr>
        <w:t xml:space="preserve">CEFR'yi</w:t>
      </w:r>
      <w:r w:rsidRPr="002B2C37">
        <w:rPr>
          <w:rFonts w:cstheme="minorHAnsi"/>
        </w:rPr>
        <w:t xml:space="preserve"> temel alır</w:t>
      </w:r>
      <w:r w:rsidRPr="002B2C37">
        <w:rPr>
          <w:rFonts w:cstheme="minorHAnsi"/>
        </w:rPr>
        <w:t xml:space="preserve">. Öğrenme, ana dili İngilizce olan öğretmenler ve deneyimli Türkçe öğretmenler tarafından öğrenci merkezli deneyimler (drama, müzik, diyalog, oyunlar, projeler) aracılığıyla gerçekleştirilir. Portföyler, sürekli izlemeyi destekler.</w:t>
      </w:r>
    </w:p>
    <w:p w:rsidRPr="002B2C37" w:rsidR="00774BE5" w:rsidP="00774BE5" w:rsidRDefault="00774BE5">
      <w:pPr>
        <w:rPr>
          <w:rFonts w:cstheme="minorHAnsi"/>
        </w:rPr>
      </w:pPr>
      <w:r w:rsidRPr="002B2C37">
        <w:rPr>
          <w:rFonts w:cstheme="minorHAnsi"/>
        </w:rPr>
        <w:t xml:space="preserve">Öğrenmeyi sınıfın ötesine taşımak için teknoloji entegre edilmiştir (etkileşimli tahtalar, tabletler, videolar, web platformları). K12 sistemi aracılığıyla öğrenciler </w:t>
      </w:r>
      <w:r w:rsidRPr="002B2C37">
        <w:rPr>
          <w:rFonts w:cstheme="minorHAnsi"/>
          <w:b/>
          <w:bCs/>
        </w:rPr>
        <w:t xml:space="preserve">BookR Class, Highlights Library, Smile and Learn, Minticity </w:t>
      </w:r>
      <w:r w:rsidRPr="002B2C37">
        <w:rPr>
          <w:rFonts w:cstheme="minorHAnsi"/>
        </w:rPr>
        <w:t xml:space="preserve">ve tersine öğrenme video görevleri </w:t>
      </w:r>
      <w:r w:rsidRPr="002B2C37">
        <w:rPr>
          <w:rFonts w:cstheme="minorHAnsi"/>
        </w:rPr>
        <w:t xml:space="preserve">gibi platformları kullanır</w:t>
      </w:r>
      <w:r w:rsidRPr="002B2C37">
        <w:rPr>
          <w:rFonts w:cstheme="minorHAnsi"/>
        </w:rPr>
        <w:t xml:space="preserve">. AI destekli araçlar, öğrenmeyi kişiselleştirmek, geri bildirim sağlamak ve okuma, yazma ve konuşma pratiği için çeşitli fırsatlar yaratmak için kullanılır.</w:t>
      </w:r>
    </w:p>
    <w:p w:rsidRPr="002B2C37" w:rsidR="00774BE5" w:rsidP="00774BE5" w:rsidRDefault="00774BE5">
      <w:pPr>
        <w:rPr>
          <w:rFonts w:cstheme="minorHAnsi"/>
        </w:rPr>
      </w:pPr>
      <w:r w:rsidRPr="002B2C37">
        <w:rPr>
          <w:rFonts w:cstheme="minorHAnsi"/>
          <w:b/>
          <w:bCs/>
        </w:rPr>
        <w:t xml:space="preserve">Crossroads Haftalık İngilizce Saatleri (İlkokul)</w:t>
      </w:r>
    </w:p>
    <w:p w:rsidRPr="002B2C37" w:rsidR="008F4C29" w:rsidP="008F4C29" w:rsidRDefault="008F4C29">
      <w:pPr>
        <w:pStyle w:val="NormalWeb"/>
        <w:rPr>
          <w:rFonts w:asciiTheme="minorHAnsi" w:hAnsiTheme="minorHAnsi" w:cstheme="minorHAnsi"/>
          <w:sz w:val="22"/>
          <w:szCs w:val="22"/>
        </w:rPr>
      </w:pPr>
      <w:r w:rsidRPr="002B2C37">
        <w:rPr>
          <w:rFonts w:asciiTheme="minorHAnsi" w:hAnsiTheme="minorHAnsi" w:cstheme="minorHAnsi"/>
          <w:sz w:val="22"/>
          <w:szCs w:val="22"/>
        </w:rPr>
        <w:t xml:space="preserve">1. sınıf öğrencileri</w:t>
      </w:r>
      <w:r w:rsidRPr="002B2C37">
        <w:rPr>
          <w:rFonts w:asciiTheme="minorHAnsi" w:hAnsiTheme="minorHAnsi" w:cstheme="minorHAnsi"/>
          <w:sz w:val="22"/>
          <w:szCs w:val="22"/>
        </w:rPr>
        <w:t xml:space="preserve">, </w:t>
      </w:r>
      <w:r w:rsidRPr="002B2C37">
        <w:rPr>
          <w:rStyle w:val="Gl"/>
          <w:rFonts w:asciiTheme="minorHAnsi" w:hAnsiTheme="minorHAnsi" w:cstheme="minorHAnsi"/>
          <w:sz w:val="22"/>
          <w:szCs w:val="22"/>
        </w:rPr>
        <w:t xml:space="preserve">haftada </w:t>
      </w:r>
      <w:r w:rsidRPr="002B2C37">
        <w:rPr>
          <w:rFonts w:asciiTheme="minorHAnsi" w:hAnsiTheme="minorHAnsi" w:cstheme="minorHAnsi"/>
          <w:sz w:val="22"/>
          <w:szCs w:val="22"/>
        </w:rPr>
        <w:t xml:space="preserve">toplam</w:t>
      </w:r>
      <w:r w:rsidRPr="002B2C37">
        <w:rPr>
          <w:rStyle w:val="Gl"/>
          <w:rFonts w:asciiTheme="minorHAnsi" w:hAnsiTheme="minorHAnsi" w:cstheme="minorHAnsi"/>
          <w:sz w:val="22"/>
          <w:szCs w:val="22"/>
        </w:rPr>
        <w:t xml:space="preserve"> 17 saatlik </w:t>
      </w:r>
      <w:r w:rsidRPr="002B2C37">
        <w:rPr>
          <w:rFonts w:asciiTheme="minorHAnsi" w:hAnsiTheme="minorHAnsi" w:cstheme="minorHAnsi"/>
          <w:sz w:val="22"/>
          <w:szCs w:val="22"/>
        </w:rPr>
        <w:t xml:space="preserve">yoğun bir İngilizce programı alırlar</w:t>
      </w:r>
      <w:r w:rsidRPr="002B2C37">
        <w:rPr>
          <w:rFonts w:asciiTheme="minorHAnsi" w:hAnsiTheme="minorHAnsi" w:cstheme="minorHAnsi"/>
          <w:sz w:val="22"/>
          <w:szCs w:val="22"/>
        </w:rPr>
        <w:t xml:space="preserve">. Bu program,</w:t>
      </w:r>
      <w:r w:rsidRPr="002B2C37">
        <w:rPr>
          <w:rStyle w:val="Gl"/>
          <w:rFonts w:asciiTheme="minorHAnsi" w:hAnsiTheme="minorHAnsi" w:cstheme="minorHAnsi"/>
          <w:sz w:val="22"/>
          <w:szCs w:val="22"/>
        </w:rPr>
        <w:t xml:space="preserve"> 12 </w:t>
      </w:r>
      <w:r w:rsidRPr="002B2C37">
        <w:rPr>
          <w:rFonts w:asciiTheme="minorHAnsi" w:hAnsiTheme="minorHAnsi" w:cstheme="minorHAnsi"/>
          <w:sz w:val="22"/>
          <w:szCs w:val="22"/>
        </w:rPr>
        <w:t xml:space="preserve">saatlik Genel İngilizce dersine</w:t>
      </w:r>
      <w:r w:rsidRPr="002B2C37">
        <w:rPr>
          <w:rFonts w:asciiTheme="minorHAnsi" w:hAnsiTheme="minorHAnsi" w:cstheme="minorHAnsi"/>
          <w:sz w:val="22"/>
          <w:szCs w:val="22"/>
        </w:rPr>
        <w:t xml:space="preserve"> ek olarak</w:t>
      </w:r>
      <w:r w:rsidRPr="002B2C37">
        <w:rPr>
          <w:rStyle w:val="Gl"/>
          <w:rFonts w:asciiTheme="minorHAnsi" w:hAnsiTheme="minorHAnsi" w:cstheme="minorHAnsi"/>
          <w:sz w:val="22"/>
          <w:szCs w:val="22"/>
        </w:rPr>
        <w:t xml:space="preserve"> 5 </w:t>
      </w:r>
      <w:r w:rsidRPr="002B2C37">
        <w:rPr>
          <w:rFonts w:asciiTheme="minorHAnsi" w:hAnsiTheme="minorHAnsi" w:cstheme="minorHAnsi"/>
          <w:sz w:val="22"/>
          <w:szCs w:val="22"/>
        </w:rPr>
        <w:t xml:space="preserve">saatlik Crossroads programından</w:t>
      </w:r>
      <w:r w:rsidRPr="002B2C37">
        <w:rPr>
          <w:rFonts w:asciiTheme="minorHAnsi" w:hAnsiTheme="minorHAnsi" w:cstheme="minorHAnsi"/>
          <w:sz w:val="22"/>
          <w:szCs w:val="22"/>
        </w:rPr>
        <w:t xml:space="preserve"> oluşur</w:t>
      </w:r>
      <w:r w:rsidRPr="002B2C37">
        <w:rPr>
          <w:rFonts w:asciiTheme="minorHAnsi" w:hAnsiTheme="minorHAnsi" w:cstheme="minorHAnsi"/>
          <w:sz w:val="22"/>
          <w:szCs w:val="22"/>
        </w:rPr>
        <w:t xml:space="preserve">.</w:t>
      </w:r>
    </w:p>
    <w:p w:rsidRPr="002B2C37" w:rsidR="008F4C29" w:rsidP="008F4C29" w:rsidRDefault="008F4C29">
      <w:pPr>
        <w:pStyle w:val="NormalWeb"/>
        <w:rPr>
          <w:rFonts w:asciiTheme="minorHAnsi" w:hAnsiTheme="minorHAnsi" w:cstheme="minorHAnsi"/>
          <w:sz w:val="22"/>
          <w:szCs w:val="22"/>
        </w:rPr>
      </w:pPr>
      <w:r w:rsidRPr="002B2C37">
        <w:rPr>
          <w:rFonts w:asciiTheme="minorHAnsi" w:hAnsiTheme="minorHAnsi" w:cstheme="minorHAnsi"/>
          <w:sz w:val="22"/>
          <w:szCs w:val="22"/>
        </w:rPr>
        <w:t xml:space="preserve">2. sınıf öğrencileri, </w:t>
      </w:r>
      <w:r w:rsidRPr="002B2C37">
        <w:rPr>
          <w:rFonts w:asciiTheme="minorHAnsi" w:hAnsiTheme="minorHAnsi" w:cstheme="minorHAnsi"/>
          <w:sz w:val="22"/>
          <w:szCs w:val="22"/>
        </w:rPr>
        <w:t xml:space="preserve">haftada</w:t>
      </w:r>
      <w:r w:rsidRPr="002B2C37">
        <w:rPr>
          <w:rStyle w:val="Gl"/>
          <w:rFonts w:asciiTheme="minorHAnsi" w:hAnsiTheme="minorHAnsi" w:cstheme="minorHAnsi"/>
          <w:sz w:val="22"/>
          <w:szCs w:val="22"/>
        </w:rPr>
        <w:t xml:space="preserve"> 5 saat </w:t>
      </w:r>
      <w:r w:rsidRPr="002B2C37">
        <w:rPr>
          <w:rFonts w:asciiTheme="minorHAnsi" w:hAnsiTheme="minorHAnsi" w:cstheme="minorHAnsi"/>
          <w:sz w:val="22"/>
          <w:szCs w:val="22"/>
        </w:rPr>
        <w:t xml:space="preserve">Crossroads ve</w:t>
      </w:r>
      <w:r w:rsidRPr="002B2C37">
        <w:rPr>
          <w:rStyle w:val="Gl"/>
          <w:rFonts w:asciiTheme="minorHAnsi" w:hAnsiTheme="minorHAnsi" w:cstheme="minorHAnsi"/>
          <w:sz w:val="22"/>
          <w:szCs w:val="22"/>
        </w:rPr>
        <w:t xml:space="preserve"> 12 saat </w:t>
      </w:r>
      <w:r w:rsidRPr="002B2C37">
        <w:rPr>
          <w:rFonts w:asciiTheme="minorHAnsi" w:hAnsiTheme="minorHAnsi" w:cstheme="minorHAnsi"/>
          <w:sz w:val="22"/>
          <w:szCs w:val="22"/>
        </w:rPr>
        <w:t xml:space="preserve">İngilizce olmak üzere toplam</w:t>
      </w:r>
      <w:r w:rsidRPr="002B2C37">
        <w:rPr>
          <w:rStyle w:val="Gl"/>
          <w:rFonts w:asciiTheme="minorHAnsi" w:hAnsiTheme="minorHAnsi" w:cstheme="minorHAnsi"/>
          <w:sz w:val="22"/>
          <w:szCs w:val="22"/>
        </w:rPr>
        <w:t xml:space="preserve"> 17 saatlik</w:t>
      </w:r>
      <w:r w:rsidRPr="002B2C37">
        <w:rPr>
          <w:rFonts w:asciiTheme="minorHAnsi" w:hAnsiTheme="minorHAnsi" w:cstheme="minorHAnsi"/>
          <w:sz w:val="22"/>
          <w:szCs w:val="22"/>
        </w:rPr>
        <w:t xml:space="preserve"> derslerle</w:t>
      </w:r>
      <w:r w:rsidRPr="002B2C37">
        <w:rPr>
          <w:rFonts w:asciiTheme="minorHAnsi" w:hAnsiTheme="minorHAnsi" w:cstheme="minorHAnsi"/>
          <w:sz w:val="22"/>
          <w:szCs w:val="22"/>
        </w:rPr>
        <w:t xml:space="preserve"> 1. sınıfla aynı yapıya sahiptir</w:t>
      </w:r>
      <w:r w:rsidRPr="002B2C37">
        <w:rPr>
          <w:rFonts w:asciiTheme="minorHAnsi" w:hAnsiTheme="minorHAnsi" w:cstheme="minorHAnsi"/>
          <w:sz w:val="22"/>
          <w:szCs w:val="22"/>
        </w:rPr>
        <w:t xml:space="preserve">.</w:t>
      </w:r>
    </w:p>
    <w:p w:rsidRPr="002B2C37" w:rsidR="008F4C29" w:rsidP="008F4C29" w:rsidRDefault="008F4C29">
      <w:pPr>
        <w:pStyle w:val="NormalWeb"/>
        <w:rPr>
          <w:rFonts w:asciiTheme="minorHAnsi" w:hAnsiTheme="minorHAnsi" w:cstheme="minorHAnsi"/>
          <w:sz w:val="22"/>
          <w:szCs w:val="22"/>
        </w:rPr>
      </w:pPr>
      <w:r w:rsidRPr="002B2C37">
        <w:rPr>
          <w:rFonts w:asciiTheme="minorHAnsi" w:hAnsiTheme="minorHAnsi" w:cstheme="minorHAnsi"/>
          <w:sz w:val="22"/>
          <w:szCs w:val="22"/>
        </w:rPr>
        <w:lastRenderedPageBreak/>
      </w:r>
      <w:r w:rsidRPr="002B2C37">
        <w:rPr>
          <w:rFonts w:asciiTheme="minorHAnsi" w:hAnsiTheme="minorHAnsi" w:cstheme="minorHAnsi"/>
          <w:sz w:val="22"/>
          <w:szCs w:val="22"/>
        </w:rPr>
        <w:t xml:space="preserve">3. sınıf öğrencileri</w:t>
      </w:r>
      <w:r w:rsidRPr="002B2C37">
        <w:rPr>
          <w:rFonts w:asciiTheme="minorHAnsi" w:hAnsiTheme="minorHAnsi" w:cstheme="minorHAnsi"/>
          <w:sz w:val="22"/>
          <w:szCs w:val="22"/>
        </w:rPr>
        <w:t xml:space="preserve">, haftada</w:t>
      </w:r>
      <w:r w:rsidRPr="002B2C37">
        <w:rPr>
          <w:rStyle w:val="Gl"/>
          <w:rFonts w:asciiTheme="minorHAnsi" w:hAnsiTheme="minorHAnsi" w:cstheme="minorHAnsi"/>
          <w:sz w:val="22"/>
          <w:szCs w:val="22"/>
        </w:rPr>
        <w:t xml:space="preserve"> 12 saat </w:t>
      </w:r>
      <w:r w:rsidRPr="002B2C37">
        <w:rPr>
          <w:rFonts w:asciiTheme="minorHAnsi" w:hAnsiTheme="minorHAnsi" w:cstheme="minorHAnsi"/>
          <w:sz w:val="22"/>
          <w:szCs w:val="22"/>
        </w:rPr>
        <w:t xml:space="preserve">İngilizce ve</w:t>
      </w:r>
      <w:r w:rsidRPr="002B2C37">
        <w:rPr>
          <w:rStyle w:val="Gl"/>
          <w:rFonts w:asciiTheme="minorHAnsi" w:hAnsiTheme="minorHAnsi" w:cstheme="minorHAnsi"/>
          <w:sz w:val="22"/>
          <w:szCs w:val="22"/>
        </w:rPr>
        <w:t xml:space="preserve"> 2 saat </w:t>
      </w:r>
      <w:r w:rsidRPr="002B2C37">
        <w:rPr>
          <w:rFonts w:asciiTheme="minorHAnsi" w:hAnsiTheme="minorHAnsi" w:cstheme="minorHAnsi"/>
          <w:sz w:val="22"/>
          <w:szCs w:val="22"/>
        </w:rPr>
        <w:t xml:space="preserve">Crossroads programından</w:t>
      </w:r>
      <w:r w:rsidRPr="002B2C37">
        <w:rPr>
          <w:rFonts w:asciiTheme="minorHAnsi" w:hAnsiTheme="minorHAnsi" w:cstheme="minorHAnsi"/>
          <w:sz w:val="22"/>
          <w:szCs w:val="22"/>
        </w:rPr>
        <w:t xml:space="preserve"> oluşan toplam</w:t>
      </w:r>
      <w:r w:rsidRPr="002B2C37">
        <w:rPr>
          <w:rStyle w:val="Gl"/>
          <w:rFonts w:asciiTheme="minorHAnsi" w:hAnsiTheme="minorHAnsi" w:cstheme="minorHAnsi"/>
          <w:sz w:val="22"/>
          <w:szCs w:val="22"/>
        </w:rPr>
        <w:t xml:space="preserve"> 14 saatlik</w:t>
      </w:r>
      <w:r w:rsidRPr="002B2C37">
        <w:rPr>
          <w:rFonts w:asciiTheme="minorHAnsi" w:hAnsiTheme="minorHAnsi" w:cstheme="minorHAnsi"/>
          <w:sz w:val="22"/>
          <w:szCs w:val="22"/>
        </w:rPr>
        <w:t xml:space="preserve"> bir </w:t>
      </w:r>
      <w:r w:rsidRPr="002B2C37">
        <w:rPr>
          <w:rFonts w:asciiTheme="minorHAnsi" w:hAnsiTheme="minorHAnsi" w:cstheme="minorHAnsi"/>
          <w:sz w:val="22"/>
          <w:szCs w:val="22"/>
        </w:rPr>
        <w:t xml:space="preserve">İngilizce programını</w:t>
      </w:r>
      <w:r w:rsidRPr="002B2C37">
        <w:rPr>
          <w:rFonts w:asciiTheme="minorHAnsi" w:hAnsiTheme="minorHAnsi" w:cstheme="minorHAnsi"/>
          <w:sz w:val="22"/>
          <w:szCs w:val="22"/>
        </w:rPr>
        <w:t xml:space="preserve"> tamamlarlar</w:t>
      </w:r>
      <w:r w:rsidRPr="002B2C37">
        <w:rPr>
          <w:rFonts w:asciiTheme="minorHAnsi" w:hAnsiTheme="minorHAnsi" w:cstheme="minorHAnsi"/>
          <w:sz w:val="22"/>
          <w:szCs w:val="22"/>
        </w:rPr>
        <w:t xml:space="preserve">.</w:t>
      </w:r>
    </w:p>
    <w:p w:rsidRPr="002B2C37" w:rsidR="008F4C29" w:rsidP="008F4C29" w:rsidRDefault="008F4C29">
      <w:pPr>
        <w:pStyle w:val="NormalWeb"/>
        <w:rPr>
          <w:rFonts w:asciiTheme="minorHAnsi" w:hAnsiTheme="minorHAnsi" w:cstheme="minorHAnsi"/>
          <w:sz w:val="22"/>
          <w:szCs w:val="22"/>
        </w:rPr>
      </w:pPr>
      <w:r w:rsidRPr="002B2C37">
        <w:rPr>
          <w:rFonts w:asciiTheme="minorHAnsi" w:hAnsiTheme="minorHAnsi" w:cstheme="minorHAnsi"/>
          <w:sz w:val="22"/>
          <w:szCs w:val="22"/>
        </w:rPr>
        <w:t xml:space="preserve">4. sınıf öğrencileri, İngilizce öğrenim sonuçlarını daha da güçlendirmek için tasarlanmış bir programa katılırlar. Bu program </w:t>
      </w:r>
      <w:r w:rsidRPr="002B2C37">
        <w:rPr>
          <w:rFonts w:asciiTheme="minorHAnsi" w:hAnsiTheme="minorHAnsi" w:cstheme="minorHAnsi"/>
          <w:sz w:val="22"/>
          <w:szCs w:val="22"/>
        </w:rPr>
        <w:t xml:space="preserve">haftada</w:t>
      </w:r>
      <w:r w:rsidRPr="002B2C37">
        <w:rPr>
          <w:rStyle w:val="Gl"/>
          <w:rFonts w:asciiTheme="minorHAnsi" w:hAnsiTheme="minorHAnsi" w:cstheme="minorHAnsi"/>
          <w:sz w:val="22"/>
          <w:szCs w:val="22"/>
        </w:rPr>
        <w:t xml:space="preserve"> 1 saat </w:t>
      </w:r>
      <w:r w:rsidRPr="002B2C37">
        <w:rPr>
          <w:rFonts w:asciiTheme="minorHAnsi" w:hAnsiTheme="minorHAnsi" w:cstheme="minorHAnsi"/>
          <w:sz w:val="22"/>
          <w:szCs w:val="22"/>
        </w:rPr>
        <w:t xml:space="preserve">Crossroads ve</w:t>
      </w:r>
      <w:r w:rsidRPr="002B2C37">
        <w:rPr>
          <w:rStyle w:val="Gl"/>
          <w:rFonts w:asciiTheme="minorHAnsi" w:hAnsiTheme="minorHAnsi" w:cstheme="minorHAnsi"/>
          <w:sz w:val="22"/>
          <w:szCs w:val="22"/>
        </w:rPr>
        <w:t xml:space="preserve"> 12 saat </w:t>
      </w:r>
      <w:r w:rsidRPr="002B2C37">
        <w:rPr>
          <w:rFonts w:asciiTheme="minorHAnsi" w:hAnsiTheme="minorHAnsi" w:cstheme="minorHAnsi"/>
          <w:sz w:val="22"/>
          <w:szCs w:val="22"/>
        </w:rPr>
        <w:t xml:space="preserve">İngilizce dersinden</w:t>
      </w:r>
      <w:r w:rsidRPr="002B2C37">
        <w:rPr>
          <w:rFonts w:asciiTheme="minorHAnsi" w:hAnsiTheme="minorHAnsi" w:cstheme="minorHAnsi"/>
          <w:sz w:val="22"/>
          <w:szCs w:val="22"/>
        </w:rPr>
        <w:t xml:space="preserve"> oluşur </w:t>
      </w:r>
      <w:r w:rsidRPr="002B2C37">
        <w:rPr>
          <w:rFonts w:asciiTheme="minorHAnsi" w:hAnsiTheme="minorHAnsi" w:cstheme="minorHAnsi"/>
          <w:sz w:val="22"/>
          <w:szCs w:val="22"/>
        </w:rPr>
        <w:t xml:space="preserve">ve toplam</w:t>
      </w:r>
      <w:r w:rsidRPr="002B2C37">
        <w:rPr>
          <w:rStyle w:val="Gl"/>
          <w:rFonts w:asciiTheme="minorHAnsi" w:hAnsiTheme="minorHAnsi" w:cstheme="minorHAnsi"/>
          <w:sz w:val="22"/>
          <w:szCs w:val="22"/>
        </w:rPr>
        <w:t xml:space="preserve"> 13 saattir</w:t>
      </w:r>
      <w:r w:rsidRPr="002B2C37">
        <w:rPr>
          <w:rFonts w:asciiTheme="minorHAnsi" w:hAnsiTheme="minorHAnsi" w:cstheme="minorHAnsi"/>
          <w:sz w:val="22"/>
          <w:szCs w:val="22"/>
        </w:rPr>
        <w:t xml:space="preserve">.</w:t>
      </w:r>
    </w:p>
    <w:p w:rsidRPr="002B2C37" w:rsidR="008F4C29" w:rsidP="002B2C37" w:rsidRDefault="008F4C29">
      <w:pPr>
        <w:pStyle w:val="NormalWeb"/>
        <w:rPr>
          <w:rFonts w:asciiTheme="minorHAnsi" w:hAnsiTheme="minorHAnsi" w:cstheme="minorHAnsi"/>
          <w:sz w:val="22"/>
          <w:szCs w:val="22"/>
        </w:rPr>
      </w:pPr>
      <w:r w:rsidRPr="002B2C37">
        <w:rPr>
          <w:rFonts w:asciiTheme="minorHAnsi" w:hAnsiTheme="minorHAnsi" w:cstheme="minorHAnsi"/>
          <w:sz w:val="22"/>
          <w:szCs w:val="22"/>
        </w:rPr>
        <w:t xml:space="preserve">Ayrıca,</w:t>
      </w:r>
      <w:r w:rsidRPr="002B2C37">
        <w:rPr>
          <w:rStyle w:val="Gl"/>
          <w:rFonts w:asciiTheme="minorHAnsi" w:hAnsiTheme="minorHAnsi" w:cstheme="minorHAnsi"/>
          <w:sz w:val="22"/>
          <w:szCs w:val="22"/>
        </w:rPr>
        <w:t xml:space="preserve"> 2., 3. ve 4. sınıf</w:t>
      </w:r>
      <w:r w:rsidRPr="002B2C37">
        <w:rPr>
          <w:rFonts w:asciiTheme="minorHAnsi" w:hAnsiTheme="minorHAnsi" w:cstheme="minorHAnsi"/>
          <w:sz w:val="22"/>
          <w:szCs w:val="22"/>
        </w:rPr>
        <w:t xml:space="preserve"> öğrencileri</w:t>
      </w:r>
      <w:r w:rsidRPr="002B2C37">
        <w:rPr>
          <w:rStyle w:val="Gl"/>
          <w:rFonts w:asciiTheme="minorHAnsi" w:hAnsiTheme="minorHAnsi" w:cstheme="minorHAnsi"/>
          <w:sz w:val="22"/>
          <w:szCs w:val="22"/>
        </w:rPr>
        <w:t xml:space="preserve">, </w:t>
      </w:r>
      <w:r w:rsidRPr="002B2C37">
        <w:rPr>
          <w:rFonts w:asciiTheme="minorHAnsi" w:hAnsiTheme="minorHAnsi" w:cstheme="minorHAnsi"/>
          <w:sz w:val="22"/>
          <w:szCs w:val="22"/>
        </w:rPr>
        <w:t xml:space="preserve">ikinci yabancı dil olarak </w:t>
      </w:r>
      <w:r w:rsidRPr="002B2C37">
        <w:rPr>
          <w:rStyle w:val="Gl"/>
          <w:rFonts w:asciiTheme="minorHAnsi" w:hAnsiTheme="minorHAnsi" w:cstheme="minorHAnsi"/>
          <w:sz w:val="22"/>
          <w:szCs w:val="22"/>
        </w:rPr>
        <w:t xml:space="preserve">Almanca</w:t>
      </w:r>
      <w:r w:rsidRPr="002B2C37">
        <w:rPr>
          <w:rFonts w:asciiTheme="minorHAnsi" w:hAnsiTheme="minorHAnsi" w:cstheme="minorHAnsi"/>
          <w:sz w:val="22"/>
          <w:szCs w:val="22"/>
        </w:rPr>
        <w:t xml:space="preserve"> </w:t>
      </w:r>
      <w:r w:rsidRPr="002B2C37">
        <w:rPr>
          <w:rFonts w:asciiTheme="minorHAnsi" w:hAnsiTheme="minorHAnsi" w:cstheme="minorHAnsi"/>
          <w:sz w:val="22"/>
          <w:szCs w:val="22"/>
        </w:rPr>
        <w:t xml:space="preserve">veya </w:t>
      </w:r>
      <w:r w:rsidRPr="002B2C37">
        <w:rPr>
          <w:rStyle w:val="Gl"/>
          <w:rFonts w:asciiTheme="minorHAnsi" w:hAnsiTheme="minorHAnsi" w:cstheme="minorHAnsi"/>
          <w:sz w:val="22"/>
          <w:szCs w:val="22"/>
        </w:rPr>
        <w:t xml:space="preserve">İspanyolca'yı</w:t>
      </w:r>
      <w:r w:rsidRPr="002B2C37">
        <w:rPr>
          <w:rFonts w:asciiTheme="minorHAnsi" w:hAnsiTheme="minorHAnsi" w:cstheme="minorHAnsi"/>
          <w:sz w:val="22"/>
          <w:szCs w:val="22"/>
        </w:rPr>
        <w:t xml:space="preserve"> seçerler </w:t>
      </w:r>
      <w:r w:rsidRPr="002B2C37">
        <w:rPr>
          <w:rFonts w:asciiTheme="minorHAnsi" w:hAnsiTheme="minorHAnsi" w:cstheme="minorHAnsi"/>
          <w:sz w:val="22"/>
          <w:szCs w:val="22"/>
        </w:rPr>
        <w:t xml:space="preserve">ve </w:t>
      </w:r>
      <w:r w:rsidRPr="002B2C37">
        <w:rPr>
          <w:rFonts w:asciiTheme="minorHAnsi" w:hAnsiTheme="minorHAnsi" w:cstheme="minorHAnsi"/>
          <w:sz w:val="22"/>
          <w:szCs w:val="22"/>
        </w:rPr>
        <w:t xml:space="preserve">seçtikleri dilde </w:t>
      </w:r>
      <w:r w:rsidRPr="002B2C37">
        <w:rPr>
          <w:rStyle w:val="Gl"/>
          <w:rFonts w:asciiTheme="minorHAnsi" w:hAnsiTheme="minorHAnsi" w:cstheme="minorHAnsi"/>
          <w:sz w:val="22"/>
          <w:szCs w:val="22"/>
        </w:rPr>
        <w:t xml:space="preserve">haftada 2 saat </w:t>
      </w:r>
      <w:r w:rsidRPr="002B2C37">
        <w:rPr>
          <w:rFonts w:asciiTheme="minorHAnsi" w:hAnsiTheme="minorHAnsi" w:cstheme="minorHAnsi"/>
          <w:sz w:val="22"/>
          <w:szCs w:val="22"/>
        </w:rPr>
        <w:t xml:space="preserve">ders alırlar</w:t>
      </w:r>
      <w:r w:rsidRPr="002B2C37">
        <w:rPr>
          <w:rFonts w:asciiTheme="minorHAnsi" w:hAnsiTheme="minorHAnsi" w:cstheme="minorHAnsi"/>
          <w:sz w:val="22"/>
          <w:szCs w:val="22"/>
        </w:rPr>
        <w:t xml:space="preserve">. Bu, çok dilli bir öğrenme ortamını destekler ve öğrencilerin </w:t>
      </w:r>
      <w:r w:rsidRPr="002B2C37">
        <w:rPr>
          <w:rFonts w:asciiTheme="minorHAnsi" w:hAnsiTheme="minorHAnsi" w:cstheme="minorHAnsi"/>
          <w:sz w:val="22"/>
          <w:szCs w:val="22"/>
        </w:rPr>
        <w:t xml:space="preserve">küresel </w:t>
      </w:r>
      <w:r w:rsidRPr="002B2C37">
        <w:rPr>
          <w:rFonts w:asciiTheme="minorHAnsi" w:hAnsiTheme="minorHAnsi" w:cstheme="minorHAnsi"/>
          <w:sz w:val="22"/>
          <w:szCs w:val="22"/>
        </w:rPr>
        <w:t xml:space="preserve">iletişim becerilerini ve kültürel farkındalıklarını </w:t>
      </w:r>
      <w:r w:rsidRPr="002B2C37">
        <w:rPr>
          <w:rFonts w:asciiTheme="minorHAnsi" w:hAnsiTheme="minorHAnsi" w:cstheme="minorHAnsi"/>
          <w:sz w:val="22"/>
          <w:szCs w:val="22"/>
        </w:rPr>
        <w:t xml:space="preserve">geliştirmeye yardımcı olur</w:t>
      </w:r>
      <w:r w:rsidRPr="002B2C37">
        <w:rPr>
          <w:rFonts w:asciiTheme="minorHAnsi" w:hAnsiTheme="minorHAnsi" w:cstheme="minorHAnsi"/>
          <w:sz w:val="22"/>
          <w:szCs w:val="22"/>
        </w:rPr>
        <w:t xml:space="preserve">.</w:t>
      </w:r>
    </w:p>
    <w:p w:rsidRPr="002B2C37" w:rsidR="00774BE5" w:rsidP="00774BE5" w:rsidRDefault="00774BE5">
      <w:pPr>
        <w:rPr>
          <w:rFonts w:cstheme="minorHAnsi"/>
          <w:b/>
          <w:bCs/>
        </w:rPr>
      </w:pPr>
      <w:r w:rsidRPr="002B2C37">
        <w:rPr>
          <w:rFonts w:cstheme="minorHAnsi"/>
          <w:b/>
          <w:bCs/>
        </w:rPr>
        <w:t xml:space="preserve">7.5 Anaokulu: İngilizce Programı (Tam Zamanlı Model)</w:t>
      </w:r>
    </w:p>
    <w:p w:rsidRPr="002B2C37" w:rsidR="00774BE5" w:rsidP="00774BE5" w:rsidRDefault="00774BE5">
      <w:pPr>
        <w:rPr>
          <w:rFonts w:cstheme="minorHAnsi"/>
        </w:rPr>
      </w:pPr>
      <w:r w:rsidRPr="002B2C37">
        <w:rPr>
          <w:rFonts w:cstheme="minorHAnsi"/>
        </w:rPr>
        <w:t xml:space="preserve">İngilizce, drama, müzik, oyunlar, hikayeler, kuklalar, resimli kartlar ve oyun temelli öğrenme yoluyla geliştirilir. Tam zamanlı modelde, öğrenciler gün boyunca İngilizce ile iç içe olurlar, bu da doğal öğrenmeyi ve iki dilli ifadeyi destekler. İki dillilik, okul genelinde sergiler, duyurular ve yazılı iletişim yoluyla güçlendirilir.</w:t>
      </w:r>
    </w:p>
    <w:p w:rsidRPr="002B2C37" w:rsidR="00774BE5" w:rsidP="00774BE5" w:rsidRDefault="00774BE5">
      <w:pPr>
        <w:rPr>
          <w:rFonts w:cstheme="minorHAnsi"/>
        </w:rPr>
      </w:pPr>
      <w:r w:rsidRPr="002B2C37">
        <w:rPr>
          <w:rFonts w:cstheme="minorHAnsi"/>
        </w:rPr>
        <w:t xml:space="preserve">Ev ve okul öğrenimi, </w:t>
      </w:r>
      <w:r w:rsidRPr="002B2C37">
        <w:rPr>
          <w:rFonts w:cstheme="minorHAnsi"/>
          <w:b/>
          <w:bCs/>
        </w:rPr>
        <w:t xml:space="preserve">Lingokids, ABCMouse ve Sunshine </w:t>
      </w:r>
      <w:r w:rsidRPr="002B2C37">
        <w:rPr>
          <w:rFonts w:cstheme="minorHAnsi"/>
        </w:rPr>
        <w:t xml:space="preserve">gibi dijital uygulamalarla desteklenebilir</w:t>
      </w:r>
      <w:r w:rsidRPr="002B2C37">
        <w:rPr>
          <w:rFonts w:cstheme="minorHAnsi"/>
        </w:rPr>
        <w:t xml:space="preserve">.</w:t>
      </w:r>
    </w:p>
    <w:p w:rsidRPr="002B2C37" w:rsidR="00774BE5" w:rsidP="00774BE5" w:rsidRDefault="00774BE5">
      <w:pPr>
        <w:rPr>
          <w:rFonts w:cstheme="minorHAnsi"/>
        </w:rPr>
      </w:pPr>
    </w:p>
    <w:p w:rsidRPr="002B2C37" w:rsidR="00774BE5" w:rsidP="00774BE5" w:rsidRDefault="00774BE5">
      <w:pPr>
        <w:rPr>
          <w:rFonts w:cstheme="minorHAnsi"/>
          <w:b/>
          <w:bCs/>
        </w:rPr>
      </w:pPr>
      <w:r w:rsidRPr="002B2C37">
        <w:rPr>
          <w:rFonts w:cstheme="minorHAnsi"/>
          <w:b/>
          <w:bCs/>
        </w:rPr>
        <w:t xml:space="preserve">8. Çok Dillilik ve Dil Desteği</w:t>
      </w:r>
    </w:p>
    <w:p w:rsidRPr="002B2C37" w:rsidR="00774BE5" w:rsidP="00774BE5" w:rsidRDefault="00774BE5">
      <w:pPr>
        <w:rPr>
          <w:rFonts w:cstheme="minorHAnsi"/>
          <w:b/>
          <w:bCs/>
        </w:rPr>
      </w:pPr>
      <w:r w:rsidRPr="002B2C37">
        <w:rPr>
          <w:rFonts w:cstheme="minorHAnsi"/>
          <w:b/>
          <w:bCs/>
        </w:rPr>
        <w:t xml:space="preserve">8.1 Çok Dillilik Konusundaki Tutumumuz</w:t>
      </w:r>
    </w:p>
    <w:p w:rsidRPr="002B2C37" w:rsidR="00774BE5" w:rsidP="00774BE5" w:rsidRDefault="00774BE5">
      <w:pPr>
        <w:rPr>
          <w:rFonts w:cstheme="minorHAnsi"/>
        </w:rPr>
      </w:pPr>
      <w:r w:rsidRPr="002B2C37">
        <w:rPr>
          <w:rFonts w:cstheme="minorHAnsi"/>
        </w:rPr>
        <w:t xml:space="preserve">Okul, çok dilliliği </w:t>
      </w:r>
      <w:r w:rsidRPr="002B2C37">
        <w:rPr>
          <w:rFonts w:cstheme="minorHAnsi"/>
          <w:b/>
          <w:bCs/>
        </w:rPr>
        <w:t xml:space="preserve">bir gerçeklik, bir hak ve öğrenme için bir kaynak </w:t>
      </w:r>
      <w:r w:rsidRPr="002B2C37">
        <w:rPr>
          <w:rFonts w:cstheme="minorHAnsi"/>
        </w:rPr>
        <w:t xml:space="preserve">olarak kabul eder</w:t>
      </w:r>
      <w:r w:rsidRPr="002B2C37">
        <w:rPr>
          <w:rFonts w:cstheme="minorHAnsi"/>
        </w:rPr>
        <w:t xml:space="preserve">.</w:t>
      </w:r>
    </w:p>
    <w:p w:rsidRPr="002B2C37" w:rsidR="00774BE5" w:rsidP="00774BE5" w:rsidRDefault="00774BE5">
      <w:pPr>
        <w:rPr>
          <w:rFonts w:cstheme="minorHAnsi"/>
        </w:rPr>
      </w:pPr>
      <w:r w:rsidRPr="002B2C37">
        <w:rPr>
          <w:rFonts w:cstheme="minorHAnsi"/>
          <w:b/>
          <w:bCs/>
        </w:rPr>
        <w:t xml:space="preserve">2025-2026 </w:t>
      </w:r>
      <w:r w:rsidRPr="002B2C37">
        <w:rPr>
          <w:rFonts w:cstheme="minorHAnsi"/>
        </w:rPr>
        <w:t xml:space="preserve">akademik yılında,</w:t>
      </w:r>
      <w:r w:rsidRPr="002B2C37" w:rsidR="008F4C29">
        <w:rPr>
          <w:rFonts w:cstheme="minorHAnsi"/>
          <w:b/>
          <w:bCs/>
        </w:rPr>
        <w:t xml:space="preserve"> 4 </w:t>
      </w:r>
      <w:r w:rsidRPr="002B2C37">
        <w:rPr>
          <w:rFonts w:cstheme="minorHAnsi"/>
          <w:b/>
          <w:bCs/>
        </w:rPr>
        <w:t xml:space="preserve">ilkokul </w:t>
      </w:r>
      <w:r w:rsidRPr="002B2C37">
        <w:rPr>
          <w:rFonts w:cstheme="minorHAnsi"/>
        </w:rPr>
        <w:t xml:space="preserve">öğrencisi ve</w:t>
      </w:r>
      <w:r w:rsidRPr="002B2C37" w:rsidR="008F4C29">
        <w:rPr>
          <w:rFonts w:cstheme="minorHAnsi"/>
          <w:b/>
          <w:bCs/>
        </w:rPr>
        <w:t xml:space="preserve"> 3 </w:t>
      </w:r>
      <w:r w:rsidRPr="002B2C37">
        <w:rPr>
          <w:rFonts w:cstheme="minorHAnsi"/>
          <w:b/>
          <w:bCs/>
        </w:rPr>
        <w:t xml:space="preserve">anaokulu </w:t>
      </w:r>
      <w:r w:rsidRPr="002B2C37">
        <w:rPr>
          <w:rFonts w:cstheme="minorHAnsi"/>
        </w:rPr>
        <w:t xml:space="preserve">öğrencisi iki dillidir veya en az bir ebeveyni iki dillidir.</w:t>
      </w:r>
    </w:p>
    <w:p w:rsidRPr="002B2C37" w:rsidR="00774BE5" w:rsidP="00774BE5" w:rsidRDefault="00774BE5">
      <w:pPr>
        <w:rPr>
          <w:rFonts w:cstheme="minorHAnsi"/>
          <w:b/>
          <w:bCs/>
        </w:rPr>
      </w:pPr>
      <w:r w:rsidRPr="002B2C37">
        <w:rPr>
          <w:rFonts w:cstheme="minorHAnsi"/>
          <w:b/>
          <w:bCs/>
        </w:rPr>
        <w:t xml:space="preserve">8.2 Ana Dili Türkçe Olmayan Öğrencilere Destek</w:t>
      </w:r>
    </w:p>
    <w:p w:rsidRPr="002B2C37" w:rsidR="00774BE5" w:rsidP="00774BE5" w:rsidRDefault="00774BE5">
      <w:pPr>
        <w:rPr>
          <w:rFonts w:cstheme="minorHAnsi"/>
        </w:rPr>
      </w:pPr>
      <w:r w:rsidRPr="002B2C37">
        <w:rPr>
          <w:rFonts w:cstheme="minorHAnsi"/>
        </w:rPr>
        <w:t xml:space="preserve">Gerekli hallerde okul aşağıdakileri sağlayabilir:</w:t>
      </w:r>
    </w:p>
    <w:p w:rsidRPr="002B2C37" w:rsidR="00774BE5" w:rsidP="006A0817" w:rsidRDefault="00774BE5">
      <w:pPr>
        <w:numPr>
          <w:ilvl w:val="0"/>
          <w:numId w:val="14"/>
        </w:numPr>
        <w:rPr>
          <w:rFonts w:cstheme="minorHAnsi"/>
        </w:rPr>
      </w:pPr>
      <w:r w:rsidRPr="002B2C37">
        <w:rPr>
          <w:rFonts w:cstheme="minorHAnsi"/>
        </w:rPr>
        <w:t xml:space="preserve">Okul sonrası hizmetler dahil olmak üzere ek küçük grup veya bire bir destek seansları,</w:t>
      </w:r>
    </w:p>
    <w:p w:rsidRPr="002B2C37" w:rsidR="00774BE5" w:rsidP="006A0817" w:rsidRDefault="00774BE5">
      <w:pPr>
        <w:numPr>
          <w:ilvl w:val="0"/>
          <w:numId w:val="14"/>
        </w:numPr>
        <w:rPr>
          <w:rFonts w:cstheme="minorHAnsi"/>
        </w:rPr>
      </w:pPr>
      <w:r w:rsidRPr="002B2C37">
        <w:rPr>
          <w:rFonts w:cstheme="minorHAnsi"/>
        </w:rPr>
        <w:t xml:space="preserve">Yaş ve seviyeye uygun kitaplar, metinler ve çalışma kağıtları,</w:t>
      </w:r>
    </w:p>
    <w:p w:rsidRPr="002B2C37" w:rsidR="00774BE5" w:rsidP="006A0817" w:rsidRDefault="00774BE5">
      <w:pPr>
        <w:numPr>
          <w:ilvl w:val="0"/>
          <w:numId w:val="14"/>
        </w:numPr>
        <w:rPr>
          <w:rFonts w:cstheme="minorHAnsi"/>
        </w:rPr>
      </w:pPr>
      <w:r w:rsidRPr="002B2C37">
        <w:rPr>
          <w:rFonts w:cstheme="minorHAnsi"/>
        </w:rPr>
        <w:t xml:space="preserve">Ebeveynler ve Psikolojik Danışmanlık ve Rehberlik Departmanı ile birlikte geliştirilen bireysel öğrenme planları,</w:t>
      </w:r>
    </w:p>
    <w:p w:rsidRPr="002B2C37" w:rsidR="00774BE5" w:rsidP="006A0817" w:rsidRDefault="00774BE5">
      <w:pPr>
        <w:numPr>
          <w:ilvl w:val="0"/>
          <w:numId w:val="14"/>
        </w:numPr>
        <w:rPr>
          <w:rFonts w:cstheme="minorHAnsi"/>
        </w:rPr>
      </w:pPr>
      <w:r w:rsidRPr="002B2C37">
        <w:rPr>
          <w:rFonts w:cstheme="minorHAnsi"/>
        </w:rPr>
        <w:t xml:space="preserve">Uygun durumlarda oryantasyon desteği ve çeviri.</w:t>
      </w:r>
    </w:p>
    <w:p w:rsidRPr="002B2C37" w:rsidR="00774BE5" w:rsidP="00774BE5" w:rsidRDefault="00774BE5">
      <w:pPr>
        <w:rPr>
          <w:rFonts w:cstheme="minorHAnsi"/>
        </w:rPr>
      </w:pPr>
      <w:r w:rsidRPr="002B2C37">
        <w:rPr>
          <w:rFonts w:cstheme="minorHAnsi"/>
        </w:rPr>
        <w:t xml:space="preserve">Okul, </w:t>
      </w:r>
      <w:r w:rsidRPr="002B2C37">
        <w:rPr>
          <w:rFonts w:cstheme="minorHAnsi"/>
          <w:b/>
          <w:bCs/>
        </w:rPr>
        <w:t xml:space="preserve">Dilimizin Zenginlikleri </w:t>
      </w:r>
      <w:r w:rsidRPr="002B2C37">
        <w:rPr>
          <w:rFonts w:cstheme="minorHAnsi"/>
        </w:rPr>
        <w:t xml:space="preserve">ve </w:t>
      </w:r>
      <w:r w:rsidRPr="002B2C37">
        <w:rPr>
          <w:rFonts w:cstheme="minorHAnsi"/>
          <w:b/>
          <w:bCs/>
        </w:rPr>
        <w:t xml:space="preserve">Geleceğin Yazarları </w:t>
      </w:r>
      <w:r w:rsidRPr="002B2C37">
        <w:rPr>
          <w:rFonts w:cstheme="minorHAnsi"/>
        </w:rPr>
        <w:t xml:space="preserve">gibi MEB girişimlerine katılmaktadır</w:t>
      </w:r>
      <w:r w:rsidRPr="002B2C37">
        <w:rPr>
          <w:rFonts w:cstheme="minorHAnsi"/>
        </w:rPr>
        <w:t xml:space="preserve">.</w:t>
      </w:r>
    </w:p>
    <w:p w:rsidRPr="002B2C37" w:rsidR="00774BE5" w:rsidP="00774BE5" w:rsidRDefault="00774BE5">
      <w:pPr>
        <w:rPr>
          <w:rFonts w:cstheme="minorHAnsi"/>
        </w:rPr>
      </w:pPr>
    </w:p>
    <w:p w:rsidRPr="002B2C37" w:rsidR="00774BE5" w:rsidP="00774BE5" w:rsidRDefault="00774BE5">
      <w:pPr>
        <w:rPr>
          <w:rFonts w:cstheme="minorHAnsi"/>
          <w:b/>
          <w:bCs/>
        </w:rPr>
      </w:pPr>
      <w:r w:rsidRPr="002B2C37">
        <w:rPr>
          <w:rFonts w:cstheme="minorHAnsi"/>
          <w:b/>
          <w:bCs/>
        </w:rPr>
        <w:t xml:space="preserve">9. Kaynaklar</w:t>
      </w:r>
    </w:p>
    <w:p w:rsidRPr="002B2C37" w:rsidR="00774BE5" w:rsidP="00774BE5" w:rsidRDefault="00774BE5">
      <w:pPr>
        <w:rPr>
          <w:rFonts w:cstheme="minorHAnsi"/>
        </w:rPr>
      </w:pPr>
      <w:r w:rsidRPr="002B2C37">
        <w:rPr>
          <w:rFonts w:cstheme="minorHAnsi"/>
        </w:rPr>
        <w:t xml:space="preserve">Her öğretmen bir dil öğretmeni olduğu için, tüm personelden etkili dil kullanımı konusunda örnek olmaları beklenir.</w:t>
      </w:r>
    </w:p>
    <w:p w:rsidRPr="002B2C37" w:rsidR="00774BE5" w:rsidP="00774BE5" w:rsidRDefault="00774BE5">
      <w:pPr>
        <w:rPr>
          <w:rFonts w:cstheme="minorHAnsi"/>
        </w:rPr>
      </w:pPr>
      <w:r w:rsidRPr="002B2C37">
        <w:rPr>
          <w:rFonts w:cstheme="minorHAnsi"/>
        </w:rPr>
        <w:t xml:space="preserve">Okul şunları sağlar:</w:t>
      </w:r>
    </w:p>
    <w:p w:rsidRPr="002B2C37" w:rsidR="00774BE5" w:rsidP="006A0817" w:rsidRDefault="00774BE5">
      <w:pPr>
        <w:numPr>
          <w:ilvl w:val="0"/>
          <w:numId w:val="15"/>
        </w:numPr>
        <w:rPr>
          <w:rFonts w:cstheme="minorHAnsi"/>
        </w:rPr>
      </w:pPr>
      <w:r w:rsidRPr="002B2C37">
        <w:rPr>
          <w:rFonts w:cstheme="minorHAnsi"/>
        </w:rPr>
        <w:lastRenderedPageBreak/>
      </w:r>
      <w:r w:rsidRPr="002B2C37">
        <w:rPr>
          <w:rFonts w:cstheme="minorHAnsi"/>
        </w:rPr>
        <w:t xml:space="preserve">Pedagojik Liderlik Ekibi ve öğretmenler tarafından Dil Kapsamı ve Sırası belgelerinin aktif kullanımı,</w:t>
      </w:r>
    </w:p>
    <w:p w:rsidRPr="002B2C37" w:rsidR="00774BE5" w:rsidP="006A0817" w:rsidRDefault="00774BE5">
      <w:pPr>
        <w:numPr>
          <w:ilvl w:val="0"/>
          <w:numId w:val="15"/>
        </w:numPr>
        <w:rPr>
          <w:rFonts w:cstheme="minorHAnsi"/>
        </w:rPr>
      </w:pPr>
      <w:r w:rsidRPr="002B2C37">
        <w:rPr>
          <w:rFonts w:cstheme="minorHAnsi"/>
        </w:rPr>
        <w:t xml:space="preserve">Çok dilliliği ve kültürlerarası farkındalığı da destekleyen kapsamlı Türkçe ve İngilizce sınıf/kütüphane kaynakları,</w:t>
      </w:r>
    </w:p>
    <w:p w:rsidRPr="002B2C37" w:rsidR="00774BE5" w:rsidP="006A0817" w:rsidRDefault="00774BE5">
      <w:pPr>
        <w:numPr>
          <w:ilvl w:val="0"/>
          <w:numId w:val="15"/>
        </w:numPr>
        <w:rPr>
          <w:rFonts w:cstheme="minorHAnsi"/>
        </w:rPr>
      </w:pPr>
      <w:r w:rsidRPr="002B2C37">
        <w:rPr>
          <w:rFonts w:cstheme="minorHAnsi"/>
        </w:rPr>
        <w:t xml:space="preserve">Kütüphane ekibi ve liderlik tarafından koordine edilen kaynakların sürekli zenginleştirilmesi,</w:t>
      </w:r>
    </w:p>
    <w:p w:rsidRPr="002B2C37" w:rsidR="00774BE5" w:rsidP="006A0817" w:rsidRDefault="00774BE5">
      <w:pPr>
        <w:numPr>
          <w:ilvl w:val="0"/>
          <w:numId w:val="15"/>
        </w:numPr>
        <w:rPr>
          <w:rFonts w:cstheme="minorHAnsi"/>
        </w:rPr>
      </w:pPr>
      <w:r w:rsidRPr="002B2C37">
        <w:rPr>
          <w:rFonts w:cstheme="minorHAnsi"/>
        </w:rPr>
        <w:t xml:space="preserve">Okul yılının başında veliler ve öğrencilerle paylaşılan, yaşa uygun dijital araçlara erişim.</w:t>
      </w:r>
    </w:p>
    <w:p w:rsidRPr="002B2C37" w:rsidR="00774BE5" w:rsidP="00774BE5" w:rsidRDefault="00774BE5">
      <w:pPr>
        <w:rPr>
          <w:rFonts w:cstheme="minorHAnsi"/>
        </w:rPr>
      </w:pPr>
    </w:p>
    <w:p w:rsidRPr="002B2C37" w:rsidR="00774BE5" w:rsidP="00774BE5" w:rsidRDefault="00774BE5">
      <w:pPr>
        <w:rPr>
          <w:rFonts w:cstheme="minorHAnsi"/>
          <w:b/>
          <w:bCs/>
        </w:rPr>
      </w:pPr>
      <w:r w:rsidRPr="002B2C37">
        <w:rPr>
          <w:rFonts w:cstheme="minorHAnsi"/>
          <w:b/>
          <w:bCs/>
        </w:rPr>
        <w:t xml:space="preserve">10. Haklar ve Sorumluluklar</w:t>
      </w:r>
    </w:p>
    <w:p w:rsidRPr="002B2C37" w:rsidR="00774BE5" w:rsidP="00774BE5" w:rsidRDefault="00774BE5">
      <w:pPr>
        <w:rPr>
          <w:rFonts w:cstheme="minorHAnsi"/>
          <w:b/>
          <w:bCs/>
        </w:rPr>
      </w:pPr>
      <w:r w:rsidRPr="002B2C37">
        <w:rPr>
          <w:rFonts w:cstheme="minorHAnsi"/>
          <w:b/>
          <w:bCs/>
        </w:rPr>
        <w:t xml:space="preserve">10.1 Öğrencilerin Hakları</w:t>
      </w:r>
    </w:p>
    <w:p w:rsidRPr="002B2C37" w:rsidR="00774BE5" w:rsidP="00774BE5" w:rsidRDefault="00774BE5">
      <w:pPr>
        <w:rPr>
          <w:rFonts w:cstheme="minorHAnsi"/>
        </w:rPr>
      </w:pPr>
      <w:r w:rsidRPr="002B2C37">
        <w:rPr>
          <w:rFonts w:cstheme="minorHAnsi"/>
        </w:rPr>
        <w:t xml:space="preserve">Öğrencilerin hakları:</w:t>
      </w:r>
    </w:p>
    <w:p w:rsidRPr="002B2C37" w:rsidR="00774BE5" w:rsidP="006A0817" w:rsidRDefault="00774BE5">
      <w:pPr>
        <w:numPr>
          <w:ilvl w:val="0"/>
          <w:numId w:val="16"/>
        </w:numPr>
        <w:rPr>
          <w:rFonts w:cstheme="minorHAnsi"/>
        </w:rPr>
      </w:pPr>
      <w:r w:rsidRPr="002B2C37">
        <w:rPr>
          <w:rFonts w:cstheme="minorHAnsi"/>
        </w:rPr>
        <w:t xml:space="preserve">Bireysel ihtiyaçları, ilgi alanları ve öğrenme stillerini dikkate alan bir öğrenim ortamı,</w:t>
      </w:r>
    </w:p>
    <w:p w:rsidRPr="002B2C37" w:rsidR="00774BE5" w:rsidP="006A0817" w:rsidRDefault="00774BE5">
      <w:pPr>
        <w:numPr>
          <w:ilvl w:val="0"/>
          <w:numId w:val="16"/>
        </w:numPr>
        <w:rPr>
          <w:rFonts w:cstheme="minorHAnsi"/>
        </w:rPr>
      </w:pPr>
      <w:r w:rsidRPr="002B2C37">
        <w:rPr>
          <w:rFonts w:cstheme="minorHAnsi"/>
        </w:rPr>
        <w:t xml:space="preserve">Fikirlerin özgürce ve eleştirel bir şekilde ifade edilebildiği destekleyici bir ortam,</w:t>
      </w:r>
    </w:p>
    <w:p w:rsidRPr="002B2C37" w:rsidR="00774BE5" w:rsidP="006A0817" w:rsidRDefault="00774BE5">
      <w:pPr>
        <w:numPr>
          <w:ilvl w:val="0"/>
          <w:numId w:val="16"/>
        </w:numPr>
        <w:rPr>
          <w:rFonts w:cstheme="minorHAnsi"/>
        </w:rPr>
      </w:pPr>
      <w:r w:rsidRPr="002B2C37">
        <w:rPr>
          <w:rFonts w:cstheme="minorHAnsi"/>
        </w:rPr>
        <w:t xml:space="preserve">Dil gelişimi, erken okuryazarlık ve kimlik ifadesine saygı,</w:t>
      </w:r>
    </w:p>
    <w:p w:rsidRPr="002B2C37" w:rsidR="00774BE5" w:rsidP="006A0817" w:rsidRDefault="00774BE5">
      <w:pPr>
        <w:numPr>
          <w:ilvl w:val="0"/>
          <w:numId w:val="16"/>
        </w:numPr>
        <w:rPr>
          <w:rFonts w:cstheme="minorHAnsi"/>
        </w:rPr>
      </w:pPr>
      <w:r w:rsidRPr="002B2C37">
        <w:rPr>
          <w:rFonts w:cstheme="minorHAnsi"/>
        </w:rPr>
        <w:t xml:space="preserve">Düzenli ve anlamlı geri bildirim,</w:t>
      </w:r>
    </w:p>
    <w:p w:rsidRPr="002B2C37" w:rsidR="00774BE5" w:rsidP="006A0817" w:rsidRDefault="00774BE5">
      <w:pPr>
        <w:numPr>
          <w:ilvl w:val="0"/>
          <w:numId w:val="16"/>
        </w:numPr>
        <w:rPr>
          <w:rFonts w:cstheme="minorHAnsi"/>
        </w:rPr>
      </w:pPr>
      <w:r w:rsidRPr="002B2C37">
        <w:rPr>
          <w:rFonts w:cstheme="minorHAnsi"/>
        </w:rPr>
        <w:t xml:space="preserve">Dilleri ve kültürleri değer veren bir öğrenme kültürü,</w:t>
      </w:r>
    </w:p>
    <w:p w:rsidRPr="002B2C37" w:rsidR="00774BE5" w:rsidP="006A0817" w:rsidRDefault="00774BE5">
      <w:pPr>
        <w:numPr>
          <w:ilvl w:val="0"/>
          <w:numId w:val="16"/>
        </w:numPr>
        <w:rPr>
          <w:rFonts w:cstheme="minorHAnsi"/>
        </w:rPr>
      </w:pPr>
      <w:r w:rsidRPr="002B2C37">
        <w:rPr>
          <w:rFonts w:cstheme="minorHAnsi"/>
        </w:rPr>
        <w:t xml:space="preserve">Dil gelişimini destekleyen kaynaklara erişim,</w:t>
      </w:r>
    </w:p>
    <w:p w:rsidRPr="002B2C37" w:rsidR="00774BE5" w:rsidP="006A0817" w:rsidRDefault="00774BE5">
      <w:pPr>
        <w:numPr>
          <w:ilvl w:val="0"/>
          <w:numId w:val="16"/>
        </w:numPr>
        <w:rPr>
          <w:rFonts w:cstheme="minorHAnsi"/>
        </w:rPr>
      </w:pPr>
      <w:r w:rsidRPr="002B2C37">
        <w:rPr>
          <w:rFonts w:cstheme="minorHAnsi"/>
        </w:rPr>
        <w:t xml:space="preserve">Çoklu ifade biçimleri (yazılı, sözlü, görsel, yaratıcı).</w:t>
      </w:r>
    </w:p>
    <w:p w:rsidRPr="002B2C37" w:rsidR="00774BE5" w:rsidP="00774BE5" w:rsidRDefault="00774BE5">
      <w:pPr>
        <w:rPr>
          <w:rFonts w:cstheme="minorHAnsi"/>
          <w:b/>
          <w:bCs/>
        </w:rPr>
      </w:pPr>
      <w:r w:rsidRPr="002B2C37">
        <w:rPr>
          <w:rFonts w:cstheme="minorHAnsi"/>
          <w:b/>
          <w:bCs/>
        </w:rPr>
        <w:t xml:space="preserve">10.2 Öğrencilerin Sorumlulukları</w:t>
      </w:r>
    </w:p>
    <w:p w:rsidRPr="002B2C37" w:rsidR="00774BE5" w:rsidP="00774BE5" w:rsidRDefault="00774BE5">
      <w:pPr>
        <w:rPr>
          <w:rFonts w:cstheme="minorHAnsi"/>
        </w:rPr>
      </w:pPr>
      <w:r w:rsidRPr="002B2C37">
        <w:rPr>
          <w:rFonts w:cstheme="minorHAnsi"/>
        </w:rPr>
        <w:t xml:space="preserve">Öğrencilerden beklenenler:</w:t>
      </w:r>
    </w:p>
    <w:p w:rsidRPr="002B2C37" w:rsidR="00774BE5" w:rsidP="006A0817" w:rsidRDefault="00774BE5">
      <w:pPr>
        <w:numPr>
          <w:ilvl w:val="0"/>
          <w:numId w:val="17"/>
        </w:numPr>
        <w:rPr>
          <w:rFonts w:cstheme="minorHAnsi"/>
        </w:rPr>
      </w:pPr>
      <w:r w:rsidRPr="002B2C37">
        <w:rPr>
          <w:rFonts w:cstheme="minorHAnsi"/>
        </w:rPr>
        <w:t xml:space="preserve">Dil gelişimine aktif olarak katılmak ve öğrendiklerini uygulamak,</w:t>
      </w:r>
    </w:p>
    <w:p w:rsidRPr="002B2C37" w:rsidR="00774BE5" w:rsidP="006A0817" w:rsidRDefault="00774BE5">
      <w:pPr>
        <w:numPr>
          <w:ilvl w:val="0"/>
          <w:numId w:val="17"/>
        </w:numPr>
        <w:rPr>
          <w:rFonts w:cstheme="minorHAnsi"/>
        </w:rPr>
      </w:pPr>
      <w:r w:rsidRPr="002B2C37">
        <w:rPr>
          <w:rFonts w:cstheme="minorHAnsi"/>
        </w:rPr>
        <w:t xml:space="preserve">İşbirliğine sorumlu bir şekilde katkıda bulunmak ve görevleri zamanında tamamlamak,</w:t>
      </w:r>
    </w:p>
    <w:p w:rsidRPr="002B2C37" w:rsidR="00774BE5" w:rsidP="006A0817" w:rsidRDefault="00774BE5">
      <w:pPr>
        <w:numPr>
          <w:ilvl w:val="0"/>
          <w:numId w:val="17"/>
        </w:numPr>
        <w:rPr>
          <w:rFonts w:cstheme="minorHAnsi"/>
        </w:rPr>
      </w:pPr>
      <w:r w:rsidRPr="002B2C37">
        <w:rPr>
          <w:rFonts w:cstheme="minorHAnsi"/>
        </w:rPr>
        <w:t xml:space="preserve">Dil çeşitliliğine ve öğrenme süreçlerine saygı duymak,</w:t>
      </w:r>
    </w:p>
    <w:p w:rsidRPr="002B2C37" w:rsidR="00774BE5" w:rsidP="006A0817" w:rsidRDefault="00774BE5">
      <w:pPr>
        <w:numPr>
          <w:ilvl w:val="0"/>
          <w:numId w:val="17"/>
        </w:numPr>
        <w:rPr>
          <w:rFonts w:cstheme="minorHAnsi"/>
        </w:rPr>
      </w:pPr>
      <w:r w:rsidRPr="002B2C37">
        <w:rPr>
          <w:rFonts w:cstheme="minorHAnsi"/>
        </w:rPr>
        <w:t xml:space="preserve">Akranlarına, öğretmenlerine ve topluma saygı göstermek,</w:t>
      </w:r>
    </w:p>
    <w:p w:rsidRPr="002B2C37" w:rsidR="00774BE5" w:rsidP="006A0817" w:rsidRDefault="00774BE5">
      <w:pPr>
        <w:numPr>
          <w:ilvl w:val="0"/>
          <w:numId w:val="17"/>
        </w:numPr>
        <w:rPr>
          <w:rFonts w:cstheme="minorHAnsi"/>
        </w:rPr>
      </w:pPr>
      <w:r w:rsidRPr="002B2C37">
        <w:rPr>
          <w:rFonts w:cstheme="minorHAnsi"/>
        </w:rPr>
        <w:t xml:space="preserve">İki dilli öğrenme ortamına katkıda bulunmak,</w:t>
      </w:r>
    </w:p>
    <w:p w:rsidRPr="002B2C37" w:rsidR="00774BE5" w:rsidP="006A0817" w:rsidRDefault="00774BE5">
      <w:pPr>
        <w:numPr>
          <w:ilvl w:val="0"/>
          <w:numId w:val="17"/>
        </w:numPr>
        <w:rPr>
          <w:rFonts w:cstheme="minorHAnsi"/>
        </w:rPr>
      </w:pPr>
      <w:r w:rsidRPr="002B2C37">
        <w:rPr>
          <w:rFonts w:cstheme="minorHAnsi"/>
        </w:rPr>
        <w:t xml:space="preserve">İlerlemeyi değerlendirmek için portföy ve öz değerlendirmeye katılmak.</w:t>
      </w:r>
    </w:p>
    <w:p w:rsidRPr="002B2C37" w:rsidR="00774BE5" w:rsidP="00774BE5" w:rsidRDefault="00774BE5">
      <w:pPr>
        <w:rPr>
          <w:rFonts w:cstheme="minorHAnsi"/>
          <w:b/>
          <w:bCs/>
        </w:rPr>
      </w:pPr>
      <w:r w:rsidRPr="002B2C37">
        <w:rPr>
          <w:rFonts w:cstheme="minorHAnsi"/>
          <w:b/>
          <w:bCs/>
        </w:rPr>
        <w:t xml:space="preserve">10.3 Ebeveynlerin Hakları</w:t>
      </w:r>
    </w:p>
    <w:p w:rsidRPr="002B2C37" w:rsidR="00774BE5" w:rsidP="00774BE5" w:rsidRDefault="00774BE5">
      <w:pPr>
        <w:rPr>
          <w:rFonts w:cstheme="minorHAnsi"/>
        </w:rPr>
      </w:pPr>
      <w:r w:rsidRPr="002B2C37">
        <w:rPr>
          <w:rFonts w:cstheme="minorHAnsi"/>
        </w:rPr>
        <w:t xml:space="preserve">Ebeveynlerin hakları şunlardır:</w:t>
      </w:r>
    </w:p>
    <w:p w:rsidRPr="002B2C37" w:rsidR="00774BE5" w:rsidP="006A0817" w:rsidRDefault="00774BE5">
      <w:pPr>
        <w:numPr>
          <w:ilvl w:val="0"/>
          <w:numId w:val="18"/>
        </w:numPr>
        <w:rPr>
          <w:rFonts w:cstheme="minorHAnsi"/>
        </w:rPr>
      </w:pPr>
      <w:r w:rsidRPr="002B2C37">
        <w:rPr>
          <w:rFonts w:cstheme="minorHAnsi"/>
        </w:rPr>
        <w:t xml:space="preserve">Öğrenme süreci hakkında düzenli iletişim ve güncellemeler,</w:t>
      </w:r>
    </w:p>
    <w:p w:rsidRPr="002B2C37" w:rsidR="00774BE5" w:rsidP="006A0817" w:rsidRDefault="00774BE5">
      <w:pPr>
        <w:numPr>
          <w:ilvl w:val="0"/>
          <w:numId w:val="18"/>
        </w:numPr>
        <w:rPr>
          <w:rFonts w:cstheme="minorHAnsi"/>
        </w:rPr>
      </w:pPr>
      <w:r w:rsidRPr="002B2C37">
        <w:rPr>
          <w:rFonts w:cstheme="minorHAnsi"/>
        </w:rPr>
        <w:t xml:space="preserve">Eğitim materyallerine erişim ve öğretmenlerle işbirliği,</w:t>
      </w:r>
    </w:p>
    <w:p w:rsidRPr="002B2C37" w:rsidR="00774BE5" w:rsidP="006A0817" w:rsidRDefault="00774BE5">
      <w:pPr>
        <w:numPr>
          <w:ilvl w:val="0"/>
          <w:numId w:val="18"/>
        </w:numPr>
        <w:rPr>
          <w:rFonts w:cstheme="minorHAnsi"/>
        </w:rPr>
      </w:pPr>
      <w:r w:rsidRPr="002B2C37">
        <w:rPr>
          <w:rFonts w:cstheme="minorHAnsi"/>
        </w:rPr>
        <w:t xml:space="preserve">Tercih ettikleri dilde katılım ve geri bildirim,</w:t>
      </w:r>
    </w:p>
    <w:p w:rsidRPr="002B2C37" w:rsidR="00774BE5" w:rsidP="006A0817" w:rsidRDefault="00774BE5">
      <w:pPr>
        <w:numPr>
          <w:ilvl w:val="0"/>
          <w:numId w:val="18"/>
        </w:numPr>
        <w:rPr>
          <w:rFonts w:cstheme="minorHAnsi"/>
        </w:rPr>
      </w:pPr>
      <w:r w:rsidRPr="002B2C37">
        <w:rPr>
          <w:rFonts w:cstheme="minorHAnsi"/>
        </w:rPr>
        <w:t xml:space="preserve">Dil politikası hakkında bilgi ve önerilerde bulunma fırsatı.</w:t>
      </w:r>
    </w:p>
    <w:p w:rsidRPr="002B2C37" w:rsidR="00774BE5" w:rsidP="00774BE5" w:rsidRDefault="00774BE5">
      <w:pPr>
        <w:rPr>
          <w:rFonts w:cstheme="minorHAnsi"/>
          <w:b/>
          <w:bCs/>
        </w:rPr>
      </w:pPr>
      <w:r w:rsidRPr="002B2C37">
        <w:rPr>
          <w:rFonts w:cstheme="minorHAnsi"/>
          <w:b/>
          <w:bCs/>
        </w:rPr>
        <w:lastRenderedPageBreak/>
      </w:r>
      <w:r w:rsidRPr="002B2C37">
        <w:rPr>
          <w:rFonts w:cstheme="minorHAnsi"/>
          <w:b/>
          <w:bCs/>
        </w:rPr>
        <w:t xml:space="preserve">10.4 Ebeveynlerin Sorumlulukları</w:t>
      </w:r>
    </w:p>
    <w:p w:rsidRPr="002B2C37" w:rsidR="00774BE5" w:rsidP="00774BE5" w:rsidRDefault="00774BE5">
      <w:pPr>
        <w:rPr>
          <w:rFonts w:cstheme="minorHAnsi"/>
        </w:rPr>
      </w:pPr>
      <w:r w:rsidRPr="002B2C37">
        <w:rPr>
          <w:rFonts w:cstheme="minorHAnsi"/>
        </w:rPr>
        <w:t xml:space="preserve">Ebeveynlerden beklenenler:</w:t>
      </w:r>
    </w:p>
    <w:p w:rsidRPr="002B2C37" w:rsidR="00774BE5" w:rsidP="006A0817" w:rsidRDefault="00774BE5">
      <w:pPr>
        <w:numPr>
          <w:ilvl w:val="0"/>
          <w:numId w:val="19"/>
        </w:numPr>
        <w:rPr>
          <w:rFonts w:cstheme="minorHAnsi"/>
        </w:rPr>
      </w:pPr>
      <w:r w:rsidRPr="002B2C37">
        <w:rPr>
          <w:rFonts w:cstheme="minorHAnsi"/>
        </w:rPr>
        <w:t xml:space="preserve">Evde konuşma ve okuma yoluyla dil gelişimini desteklemek,</w:t>
      </w:r>
    </w:p>
    <w:p w:rsidRPr="002B2C37" w:rsidR="00774BE5" w:rsidP="006A0817" w:rsidRDefault="00774BE5">
      <w:pPr>
        <w:numPr>
          <w:ilvl w:val="0"/>
          <w:numId w:val="19"/>
        </w:numPr>
        <w:rPr>
          <w:rFonts w:cstheme="minorHAnsi"/>
        </w:rPr>
      </w:pPr>
      <w:r w:rsidRPr="002B2C37">
        <w:rPr>
          <w:rFonts w:cstheme="minorHAnsi"/>
        </w:rPr>
        <w:t xml:space="preserve">Çok dilliliği teşvik eden fırsatlar yaratmak (kitaplar, filmler, kültürel deneyimler, seyahatler),</w:t>
      </w:r>
    </w:p>
    <w:p w:rsidRPr="002B2C37" w:rsidR="00774BE5" w:rsidP="006A0817" w:rsidRDefault="00774BE5">
      <w:pPr>
        <w:numPr>
          <w:ilvl w:val="0"/>
          <w:numId w:val="19"/>
        </w:numPr>
        <w:rPr>
          <w:rFonts w:cstheme="minorHAnsi"/>
        </w:rPr>
      </w:pPr>
      <w:r w:rsidRPr="002B2C37">
        <w:rPr>
          <w:rFonts w:cstheme="minorHAnsi"/>
        </w:rPr>
        <w:t xml:space="preserve">Okulla olumlu bir işbirliği içinde olmak,</w:t>
      </w:r>
    </w:p>
    <w:p w:rsidRPr="002B2C37" w:rsidR="00774BE5" w:rsidP="006A0817" w:rsidRDefault="00774BE5">
      <w:pPr>
        <w:numPr>
          <w:ilvl w:val="0"/>
          <w:numId w:val="19"/>
        </w:numPr>
        <w:rPr>
          <w:rFonts w:cstheme="minorHAnsi"/>
        </w:rPr>
      </w:pPr>
      <w:r w:rsidRPr="002B2C37">
        <w:rPr>
          <w:rFonts w:cstheme="minorHAnsi"/>
        </w:rPr>
        <w:t xml:space="preserve">Ev ve okul dilleri arasındaki bağlantıları güçlendirmek,</w:t>
      </w:r>
    </w:p>
    <w:p w:rsidRPr="002B2C37" w:rsidR="00774BE5" w:rsidP="006A0817" w:rsidRDefault="00774BE5">
      <w:pPr>
        <w:numPr>
          <w:ilvl w:val="0"/>
          <w:numId w:val="19"/>
        </w:numPr>
        <w:rPr>
          <w:rFonts w:cstheme="minorHAnsi"/>
        </w:rPr>
      </w:pPr>
      <w:r w:rsidRPr="002B2C37">
        <w:rPr>
          <w:rFonts w:cstheme="minorHAnsi"/>
        </w:rPr>
        <w:t xml:space="preserve">Kimlik ve kültürel gelişimi besleyen güvenli ve destekleyici bir ortam sağlamak.</w:t>
      </w:r>
    </w:p>
    <w:p w:rsidRPr="002B2C37" w:rsidR="00774BE5" w:rsidP="00774BE5" w:rsidRDefault="00774BE5">
      <w:pPr>
        <w:rPr>
          <w:rFonts w:cstheme="minorHAnsi"/>
          <w:b/>
          <w:bCs/>
        </w:rPr>
      </w:pPr>
      <w:r w:rsidRPr="002B2C37">
        <w:rPr>
          <w:rFonts w:cstheme="minorHAnsi"/>
          <w:b/>
          <w:bCs/>
        </w:rPr>
        <w:t xml:space="preserve">10.5 Öğretmenlerin Hakları</w:t>
      </w:r>
    </w:p>
    <w:p w:rsidRPr="002B2C37" w:rsidR="00774BE5" w:rsidP="00774BE5" w:rsidRDefault="00774BE5">
      <w:pPr>
        <w:rPr>
          <w:rFonts w:cstheme="minorHAnsi"/>
        </w:rPr>
      </w:pPr>
      <w:r w:rsidRPr="002B2C37">
        <w:rPr>
          <w:rFonts w:cstheme="minorHAnsi"/>
        </w:rPr>
        <w:t xml:space="preserve">Öğretmenlerin hakları:</w:t>
      </w:r>
    </w:p>
    <w:p w:rsidRPr="002B2C37" w:rsidR="00774BE5" w:rsidP="006A0817" w:rsidRDefault="00774BE5">
      <w:pPr>
        <w:numPr>
          <w:ilvl w:val="0"/>
          <w:numId w:val="20"/>
        </w:numPr>
        <w:rPr>
          <w:rFonts w:cstheme="minorHAnsi"/>
        </w:rPr>
      </w:pPr>
      <w:r w:rsidRPr="002B2C37">
        <w:rPr>
          <w:rFonts w:cstheme="minorHAnsi"/>
        </w:rPr>
        <w:t xml:space="preserve">Mesleki öğrenim ve gelişim fırsatları,</w:t>
      </w:r>
    </w:p>
    <w:p w:rsidRPr="002B2C37" w:rsidR="00774BE5" w:rsidP="006A0817" w:rsidRDefault="00774BE5">
      <w:pPr>
        <w:numPr>
          <w:ilvl w:val="0"/>
          <w:numId w:val="20"/>
        </w:numPr>
        <w:rPr>
          <w:rFonts w:cstheme="minorHAnsi"/>
        </w:rPr>
      </w:pPr>
      <w:r w:rsidRPr="002B2C37">
        <w:rPr>
          <w:rFonts w:cstheme="minorHAnsi"/>
        </w:rPr>
        <w:t xml:space="preserve">Öğretimi desteklemek için yeterli kaynak ve araçlara sahip olma,</w:t>
      </w:r>
    </w:p>
    <w:p w:rsidRPr="002B2C37" w:rsidR="00774BE5" w:rsidP="006A0817" w:rsidRDefault="00774BE5">
      <w:pPr>
        <w:numPr>
          <w:ilvl w:val="0"/>
          <w:numId w:val="20"/>
        </w:numPr>
        <w:rPr>
          <w:rFonts w:cstheme="minorHAnsi"/>
        </w:rPr>
      </w:pPr>
      <w:r w:rsidRPr="002B2C37">
        <w:rPr>
          <w:rFonts w:cstheme="minorHAnsi"/>
        </w:rPr>
        <w:t xml:space="preserve">Aileler ve daha geniş toplulukla işbirliği,</w:t>
      </w:r>
    </w:p>
    <w:p w:rsidRPr="002B2C37" w:rsidR="00774BE5" w:rsidP="006A0817" w:rsidRDefault="00774BE5">
      <w:pPr>
        <w:numPr>
          <w:ilvl w:val="0"/>
          <w:numId w:val="20"/>
        </w:numPr>
        <w:rPr>
          <w:rFonts w:cstheme="minorHAnsi"/>
        </w:rPr>
      </w:pPr>
      <w:r w:rsidRPr="002B2C37">
        <w:rPr>
          <w:rFonts w:cstheme="minorHAnsi"/>
        </w:rPr>
        <w:t xml:space="preserve">Öğrenmeyi yaratıcı ve duyarlı bir şekilde uygulamak için esneklik,</w:t>
      </w:r>
    </w:p>
    <w:p w:rsidRPr="002B2C37" w:rsidR="00774BE5" w:rsidP="006A0817" w:rsidRDefault="00774BE5">
      <w:pPr>
        <w:numPr>
          <w:ilvl w:val="0"/>
          <w:numId w:val="20"/>
        </w:numPr>
        <w:rPr>
          <w:rFonts w:cstheme="minorHAnsi"/>
        </w:rPr>
      </w:pPr>
      <w:r w:rsidRPr="002B2C37">
        <w:rPr>
          <w:rFonts w:cstheme="minorHAnsi"/>
        </w:rPr>
        <w:t xml:space="preserve">Politika geliştirme, uygulama ve değerlendirmeye katılma.</w:t>
      </w:r>
    </w:p>
    <w:p w:rsidRPr="002B2C37" w:rsidR="00774BE5" w:rsidP="00774BE5" w:rsidRDefault="00774BE5">
      <w:pPr>
        <w:rPr>
          <w:rFonts w:cstheme="minorHAnsi"/>
          <w:b/>
          <w:bCs/>
        </w:rPr>
      </w:pPr>
      <w:r w:rsidRPr="002B2C37">
        <w:rPr>
          <w:rFonts w:cstheme="minorHAnsi"/>
          <w:b/>
          <w:bCs/>
        </w:rPr>
        <w:t xml:space="preserve">10.6 Öğretmenlerin Sorumlulukları</w:t>
      </w:r>
    </w:p>
    <w:p w:rsidRPr="002B2C37" w:rsidR="00774BE5" w:rsidP="00774BE5" w:rsidRDefault="00774BE5">
      <w:pPr>
        <w:rPr>
          <w:rFonts w:cstheme="minorHAnsi"/>
        </w:rPr>
      </w:pPr>
      <w:r w:rsidRPr="002B2C37">
        <w:rPr>
          <w:rFonts w:cstheme="minorHAnsi"/>
        </w:rPr>
        <w:t xml:space="preserve">Öğretmenler şunlardan sorumludur:</w:t>
      </w:r>
    </w:p>
    <w:p w:rsidRPr="002B2C37" w:rsidR="00774BE5" w:rsidP="006A0817" w:rsidRDefault="00774BE5">
      <w:pPr>
        <w:numPr>
          <w:ilvl w:val="0"/>
          <w:numId w:val="21"/>
        </w:numPr>
        <w:rPr>
          <w:rFonts w:cstheme="minorHAnsi"/>
        </w:rPr>
      </w:pPr>
      <w:r w:rsidRPr="002B2C37">
        <w:rPr>
          <w:rFonts w:cstheme="minorHAnsi"/>
        </w:rPr>
        <w:t xml:space="preserve">Dil gelişimini güçlendiren stratejiler uygulamak,</w:t>
      </w:r>
    </w:p>
    <w:p w:rsidRPr="002B2C37" w:rsidR="00774BE5" w:rsidP="006A0817" w:rsidRDefault="00774BE5">
      <w:pPr>
        <w:numPr>
          <w:ilvl w:val="0"/>
          <w:numId w:val="21"/>
        </w:numPr>
        <w:rPr>
          <w:rFonts w:cstheme="minorHAnsi"/>
        </w:rPr>
      </w:pPr>
      <w:r w:rsidRPr="002B2C37">
        <w:rPr>
          <w:rFonts w:cstheme="minorHAnsi"/>
        </w:rPr>
        <w:t xml:space="preserve">Dilsel ve kültürel çeşitliliğe değer veren kapsayıcı ortamlar oluşturmak,</w:t>
      </w:r>
    </w:p>
    <w:p w:rsidRPr="002B2C37" w:rsidR="00774BE5" w:rsidP="006A0817" w:rsidRDefault="00774BE5">
      <w:pPr>
        <w:numPr>
          <w:ilvl w:val="0"/>
          <w:numId w:val="21"/>
        </w:numPr>
        <w:rPr>
          <w:rFonts w:cstheme="minorHAnsi"/>
        </w:rPr>
      </w:pPr>
      <w:r w:rsidRPr="002B2C37">
        <w:rPr>
          <w:rFonts w:cstheme="minorHAnsi"/>
        </w:rPr>
        <w:t xml:space="preserve">Dil yeterliliği ve öğrenme ihtiyaçlarına göre öğretimi farklılaştırmak,</w:t>
      </w:r>
    </w:p>
    <w:p w:rsidRPr="002B2C37" w:rsidR="00774BE5" w:rsidP="006A0817" w:rsidRDefault="00774BE5">
      <w:pPr>
        <w:numPr>
          <w:ilvl w:val="0"/>
          <w:numId w:val="21"/>
        </w:numPr>
        <w:rPr>
          <w:rFonts w:cstheme="minorHAnsi"/>
        </w:rPr>
      </w:pPr>
      <w:r w:rsidRPr="002B2C37">
        <w:rPr>
          <w:rFonts w:cstheme="minorHAnsi"/>
        </w:rPr>
        <w:t xml:space="preserve">İlerlemeyi izlemek ve düzenli geri bildirim sağlamak,</w:t>
      </w:r>
    </w:p>
    <w:p w:rsidRPr="002B2C37" w:rsidR="00774BE5" w:rsidP="006A0817" w:rsidRDefault="00774BE5">
      <w:pPr>
        <w:numPr>
          <w:ilvl w:val="0"/>
          <w:numId w:val="21"/>
        </w:numPr>
        <w:rPr>
          <w:rFonts w:cstheme="minorHAnsi"/>
        </w:rPr>
      </w:pPr>
      <w:r w:rsidRPr="002B2C37">
        <w:rPr>
          <w:rFonts w:cstheme="minorHAnsi"/>
        </w:rPr>
        <w:t xml:space="preserve">Ebeveynler ve meslektaşlarla işbirliği yapmak,</w:t>
      </w:r>
    </w:p>
    <w:p w:rsidRPr="002B2C37" w:rsidR="00774BE5" w:rsidP="006A0817" w:rsidRDefault="00774BE5">
      <w:pPr>
        <w:numPr>
          <w:ilvl w:val="0"/>
          <w:numId w:val="21"/>
        </w:numPr>
        <w:rPr>
          <w:rFonts w:cstheme="minorHAnsi"/>
        </w:rPr>
      </w:pPr>
      <w:r w:rsidRPr="002B2C37">
        <w:rPr>
          <w:rFonts w:cstheme="minorHAnsi"/>
        </w:rPr>
        <w:t xml:space="preserve">Dil öğrenimini destekleyen dersler arası fırsatlar planlamak,</w:t>
      </w:r>
    </w:p>
    <w:p w:rsidRPr="002B2C37" w:rsidR="00774BE5" w:rsidP="006A0817" w:rsidRDefault="00774BE5">
      <w:pPr>
        <w:numPr>
          <w:ilvl w:val="0"/>
          <w:numId w:val="21"/>
        </w:numPr>
        <w:rPr>
          <w:rFonts w:cstheme="minorHAnsi"/>
        </w:rPr>
      </w:pPr>
      <w:r w:rsidRPr="002B2C37">
        <w:rPr>
          <w:rFonts w:cstheme="minorHAnsi"/>
        </w:rPr>
        <w:t xml:space="preserve">Çağdaş yaklaşımları ve teknolojiyi etkili bir şekilde kullanmak,</w:t>
      </w:r>
    </w:p>
    <w:p w:rsidRPr="002B2C37" w:rsidR="00774BE5" w:rsidP="006A0817" w:rsidRDefault="00774BE5">
      <w:pPr>
        <w:numPr>
          <w:ilvl w:val="0"/>
          <w:numId w:val="21"/>
        </w:numPr>
        <w:rPr>
          <w:rFonts w:cstheme="minorHAnsi"/>
        </w:rPr>
      </w:pPr>
      <w:r w:rsidRPr="002B2C37">
        <w:rPr>
          <w:rFonts w:cstheme="minorHAnsi"/>
        </w:rPr>
        <w:t xml:space="preserve">Uygulamaları bu politikayla uyumlu hale getirmek ve sürekli mesleki gelişimde bulunmak.</w:t>
      </w:r>
    </w:p>
    <w:p w:rsidRPr="002B2C37" w:rsidR="00774BE5" w:rsidP="00774BE5" w:rsidRDefault="00774BE5">
      <w:pPr>
        <w:rPr>
          <w:rFonts w:cstheme="minorHAnsi"/>
        </w:rPr>
      </w:pPr>
    </w:p>
    <w:p w:rsidRPr="002B2C37" w:rsidR="00774BE5" w:rsidP="00774BE5" w:rsidRDefault="00774BE5">
      <w:pPr>
        <w:rPr>
          <w:rFonts w:cstheme="minorHAnsi"/>
          <w:b/>
          <w:bCs/>
        </w:rPr>
      </w:pPr>
      <w:r w:rsidRPr="002B2C37">
        <w:rPr>
          <w:rFonts w:cstheme="minorHAnsi"/>
          <w:b/>
          <w:bCs/>
        </w:rPr>
        <w:t xml:space="preserve">11. Diğer Okul Politikalarıyla Uyum</w:t>
      </w:r>
    </w:p>
    <w:p w:rsidRPr="002B2C37" w:rsidR="00774BE5" w:rsidP="00774BE5" w:rsidRDefault="00774BE5">
      <w:pPr>
        <w:rPr>
          <w:rFonts w:cstheme="minorHAnsi"/>
        </w:rPr>
      </w:pPr>
      <w:r w:rsidRPr="002B2C37">
        <w:rPr>
          <w:rFonts w:cstheme="minorHAnsi"/>
        </w:rPr>
        <w:t xml:space="preserve">Bu Dil Politikası, okulun Kapsayıcılık yaklaşımıyla uyumlu olarak uygulanır. Okul, farklı dil geçmişlerine sahip öğrencilerin öğrenime eşit katılımını ve anlamlı erişimini sağlamak için gerekli desteği sağlar.</w:t>
      </w:r>
    </w:p>
    <w:p w:rsidR="00774BE5" w:rsidP="00774BE5" w:rsidRDefault="00774BE5">
      <w:pPr>
        <w:rPr>
          <w:rFonts w:cstheme="minorHAnsi"/>
        </w:rPr>
      </w:pPr>
    </w:p>
    <w:p w:rsidRPr="002B2C37" w:rsidR="00E56FF4" w:rsidP="00774BE5" w:rsidRDefault="00E56FF4">
      <w:pPr>
        <w:rPr>
          <w:rFonts w:cstheme="minorHAnsi"/>
        </w:rPr>
      </w:pPr>
    </w:p>
    <w:p w:rsidRPr="002B2C37" w:rsidR="00774BE5" w:rsidP="00774BE5" w:rsidRDefault="00774BE5">
      <w:pPr>
        <w:rPr>
          <w:rFonts w:cstheme="minorHAnsi"/>
          <w:b/>
          <w:bCs/>
        </w:rPr>
      </w:pPr>
      <w:r w:rsidRPr="002B2C37">
        <w:rPr>
          <w:rFonts w:cstheme="minorHAnsi"/>
          <w:b/>
          <w:bCs/>
        </w:rPr>
        <w:lastRenderedPageBreak/>
      </w:r>
      <w:r w:rsidRPr="002B2C37">
        <w:rPr>
          <w:rFonts w:cstheme="minorHAnsi"/>
          <w:b/>
          <w:bCs/>
        </w:rPr>
        <w:t xml:space="preserve">12. Referanslar ve Çerçeveler</w:t>
      </w:r>
    </w:p>
    <w:p w:rsidRPr="002B2C37" w:rsidR="00774BE5" w:rsidP="006A0817" w:rsidRDefault="00774BE5">
      <w:pPr>
        <w:numPr>
          <w:ilvl w:val="0"/>
          <w:numId w:val="22"/>
        </w:numPr>
        <w:rPr>
          <w:rFonts w:cstheme="minorHAnsi"/>
        </w:rPr>
      </w:pPr>
      <w:r w:rsidRPr="002B2C37">
        <w:rPr>
          <w:rFonts w:cstheme="minorHAnsi"/>
        </w:rPr>
        <w:t xml:space="preserve">IBO PYP Dil Kapsamı ve Sırası (Dil Standartları)</w:t>
      </w:r>
    </w:p>
    <w:p w:rsidRPr="002B2C37" w:rsidR="00774BE5" w:rsidP="006A0817" w:rsidRDefault="00774BE5">
      <w:pPr>
        <w:numPr>
          <w:ilvl w:val="0"/>
          <w:numId w:val="22"/>
        </w:numPr>
        <w:rPr>
          <w:rFonts w:cstheme="minorHAnsi"/>
        </w:rPr>
      </w:pPr>
      <w:r w:rsidRPr="002B2C37">
        <w:rPr>
          <w:rFonts w:cstheme="minorHAnsi"/>
        </w:rPr>
        <w:t xml:space="preserve">IBO Okul Dil Politikası Geliştirme Kılavuzu</w:t>
      </w:r>
    </w:p>
    <w:p w:rsidRPr="002B2C37" w:rsidR="00774BE5" w:rsidP="006A0817" w:rsidRDefault="00774BE5">
      <w:pPr>
        <w:numPr>
          <w:ilvl w:val="0"/>
          <w:numId w:val="22"/>
        </w:numPr>
        <w:rPr>
          <w:rFonts w:cstheme="minorHAnsi"/>
        </w:rPr>
      </w:pPr>
      <w:r w:rsidRPr="002B2C37">
        <w:rPr>
          <w:rFonts w:cstheme="minorHAnsi"/>
          <w:i/>
          <w:iCs/>
        </w:rPr>
        <w:t xml:space="preserve">PYP'yi Hayata Geçirmek – Uluslararası İlköğretim için Müfredat Çerçevesi</w:t>
      </w:r>
    </w:p>
    <w:p w:rsidRPr="002B2C37" w:rsidR="00774BE5" w:rsidP="006A0817" w:rsidRDefault="00774BE5">
      <w:pPr>
        <w:numPr>
          <w:ilvl w:val="0"/>
          <w:numId w:val="22"/>
        </w:numPr>
        <w:rPr>
          <w:rFonts w:cstheme="minorHAnsi"/>
        </w:rPr>
      </w:pPr>
      <w:r w:rsidRPr="002B2C37">
        <w:rPr>
          <w:rFonts w:cstheme="minorHAnsi"/>
        </w:rPr>
        <w:t xml:space="preserve">Türkiye Milli Eğitim Bakanlığı Dil Yönergeleri</w:t>
      </w:r>
    </w:p>
    <w:p w:rsidRPr="002B2C37" w:rsidR="00774BE5" w:rsidP="006A0817" w:rsidRDefault="00774BE5">
      <w:pPr>
        <w:numPr>
          <w:ilvl w:val="0"/>
          <w:numId w:val="22"/>
        </w:numPr>
        <w:rPr>
          <w:rFonts w:cstheme="minorHAnsi"/>
        </w:rPr>
      </w:pPr>
      <w:r w:rsidRPr="002B2C37">
        <w:rPr>
          <w:rFonts w:cstheme="minorHAnsi"/>
          <w:i/>
          <w:iCs/>
        </w:rPr>
        <w:t xml:space="preserve">PYP'de Erken Yaşlar</w:t>
      </w:r>
    </w:p>
    <w:p w:rsidRPr="002B2C37" w:rsidR="00774BE5" w:rsidP="00774BE5" w:rsidRDefault="00774BE5">
      <w:pPr>
        <w:rPr>
          <w:rFonts w:cstheme="minorHAnsi"/>
        </w:rPr>
      </w:pPr>
    </w:p>
    <w:p w:rsidRPr="002B2C37" w:rsidR="00774BE5" w:rsidP="00774BE5" w:rsidRDefault="00774BE5">
      <w:pPr>
        <w:rPr>
          <w:rFonts w:cstheme="minorHAnsi"/>
          <w:b/>
          <w:bCs/>
        </w:rPr>
      </w:pPr>
      <w:r w:rsidRPr="002B2C37">
        <w:rPr>
          <w:rFonts w:cstheme="minorHAnsi"/>
          <w:b/>
          <w:bCs/>
        </w:rPr>
        <w:t xml:space="preserve">DİL DESTEK POLİTİKASI</w:t>
      </w:r>
    </w:p>
    <w:p w:rsidRPr="002B2C37" w:rsidR="00774BE5" w:rsidP="00774BE5" w:rsidRDefault="008F4C29">
      <w:pPr>
        <w:rPr>
          <w:rFonts w:cstheme="minorHAnsi"/>
          <w:b/>
          <w:bCs/>
        </w:rPr>
      </w:pPr>
      <w:r w:rsidRPr="002B2C37">
        <w:rPr>
          <w:rFonts w:cstheme="minorHAnsi"/>
          <w:b/>
          <w:bCs/>
        </w:rPr>
        <w:t xml:space="preserve">İSTEK ÖZEL ATANUR OĞUZ </w:t>
      </w:r>
      <w:r w:rsidRPr="002B2C37" w:rsidR="00774BE5">
        <w:rPr>
          <w:rFonts w:cstheme="minorHAnsi"/>
          <w:b/>
          <w:bCs/>
        </w:rPr>
        <w:t xml:space="preserve">ANAOKULU VE İLKOKULU</w:t>
      </w:r>
    </w:p>
    <w:p w:rsidRPr="002B2C37" w:rsidR="00774BE5" w:rsidP="00774BE5" w:rsidRDefault="00774BE5">
      <w:pPr>
        <w:rPr>
          <w:rFonts w:cstheme="minorHAnsi"/>
          <w:b/>
          <w:bCs/>
        </w:rPr>
      </w:pPr>
      <w:r w:rsidRPr="002B2C37">
        <w:rPr>
          <w:rFonts w:cstheme="minorHAnsi"/>
          <w:b/>
          <w:bCs/>
        </w:rPr>
        <w:t xml:space="preserve">A. Rehberlik Taahhütleri</w:t>
      </w:r>
    </w:p>
    <w:p w:rsidRPr="002B2C37" w:rsidR="00774BE5" w:rsidP="00774BE5" w:rsidRDefault="008F4C29">
      <w:pPr>
        <w:rPr>
          <w:rFonts w:cstheme="minorHAnsi"/>
        </w:rPr>
      </w:pPr>
      <w:r w:rsidRPr="002B2C37">
        <w:rPr>
          <w:rFonts w:cstheme="minorHAnsi"/>
        </w:rPr>
        <w:t xml:space="preserve">İSTEK Atanur Oğuz'da</w:t>
      </w:r>
      <w:r w:rsidRPr="002B2C37" w:rsidR="00774BE5">
        <w:rPr>
          <w:rFonts w:cstheme="minorHAnsi"/>
        </w:rPr>
        <w:t xml:space="preserve">, her çocuğun bireyselliğine değer veriyor ve öğrenmeye kattıkları güçlü yönleri, yetenekleri ve deneyimleri takdir ediyoruz. Öğretim, öğrencilerin farklı şekillerde öğrendikleri anlayışıyla tasarlanmıştır. Görsel, işitsel, yazılı ve kinestetik deneyimler, öğrenmeyi ilgi çekici ve erişilebilir hale getirmek için entegre edilmiştir.</w:t>
      </w:r>
    </w:p>
    <w:p w:rsidRPr="002B2C37" w:rsidR="00774BE5" w:rsidP="00774BE5" w:rsidRDefault="00774BE5">
      <w:pPr>
        <w:rPr>
          <w:rFonts w:cstheme="minorHAnsi"/>
        </w:rPr>
      </w:pPr>
      <w:r w:rsidRPr="002B2C37">
        <w:rPr>
          <w:rFonts w:cstheme="minorHAnsi"/>
        </w:rPr>
        <w:t xml:space="preserve">Öğrenciler okul yılına farklı hazırlık seviyelerinde başlayabileceğinden, öğretim yıl boyunca büyümeyi desteklemek için farklılaştırılır. Ayarlamalar şunları içerebilir:</w:t>
      </w:r>
    </w:p>
    <w:p w:rsidRPr="002B2C37" w:rsidR="00774BE5" w:rsidP="006A0817" w:rsidRDefault="00774BE5">
      <w:pPr>
        <w:numPr>
          <w:ilvl w:val="0"/>
          <w:numId w:val="23"/>
        </w:numPr>
        <w:rPr>
          <w:rFonts w:cstheme="minorHAnsi"/>
        </w:rPr>
      </w:pPr>
      <w:r w:rsidRPr="002B2C37">
        <w:rPr>
          <w:rFonts w:cstheme="minorHAnsi"/>
        </w:rPr>
        <w:t xml:space="preserve">Sonuçlar ve başarı kriterleri,</w:t>
      </w:r>
    </w:p>
    <w:p w:rsidRPr="002B2C37" w:rsidR="00774BE5" w:rsidP="006A0817" w:rsidRDefault="00774BE5">
      <w:pPr>
        <w:numPr>
          <w:ilvl w:val="0"/>
          <w:numId w:val="23"/>
        </w:numPr>
        <w:rPr>
          <w:rFonts w:cstheme="minorHAnsi"/>
        </w:rPr>
      </w:pPr>
      <w:r w:rsidRPr="002B2C37">
        <w:rPr>
          <w:rFonts w:cstheme="minorHAnsi"/>
        </w:rPr>
        <w:t xml:space="preserve">Görev karmaşıklığı ve soru yapısı,</w:t>
      </w:r>
    </w:p>
    <w:p w:rsidRPr="002B2C37" w:rsidR="00774BE5" w:rsidP="006A0817" w:rsidRDefault="00774BE5">
      <w:pPr>
        <w:numPr>
          <w:ilvl w:val="0"/>
          <w:numId w:val="23"/>
        </w:numPr>
        <w:rPr>
          <w:rFonts w:cstheme="minorHAnsi"/>
        </w:rPr>
      </w:pPr>
      <w:r w:rsidRPr="002B2C37">
        <w:rPr>
          <w:rFonts w:cstheme="minorHAnsi"/>
        </w:rPr>
        <w:t xml:space="preserve">Gruplama modelleri ve işbirliği yapıları,</w:t>
      </w:r>
    </w:p>
    <w:p w:rsidRPr="002B2C37" w:rsidR="00774BE5" w:rsidP="006A0817" w:rsidRDefault="00774BE5">
      <w:pPr>
        <w:numPr>
          <w:ilvl w:val="0"/>
          <w:numId w:val="23"/>
        </w:numPr>
        <w:rPr>
          <w:rFonts w:cstheme="minorHAnsi"/>
        </w:rPr>
      </w:pPr>
      <w:r w:rsidRPr="002B2C37">
        <w:rPr>
          <w:rFonts w:cstheme="minorHAnsi"/>
        </w:rPr>
        <w:t xml:space="preserve">Ek öğretmen desteği,</w:t>
      </w:r>
    </w:p>
    <w:p w:rsidRPr="002B2C37" w:rsidR="00774BE5" w:rsidP="006A0817" w:rsidRDefault="00774BE5">
      <w:pPr>
        <w:numPr>
          <w:ilvl w:val="0"/>
          <w:numId w:val="23"/>
        </w:numPr>
        <w:rPr>
          <w:rFonts w:cstheme="minorHAnsi"/>
        </w:rPr>
      </w:pPr>
      <w:r w:rsidRPr="002B2C37">
        <w:rPr>
          <w:rFonts w:cstheme="minorHAnsi"/>
        </w:rPr>
        <w:t xml:space="preserve">Görevlerin tamamlanması için ayrılan süre.</w:t>
      </w:r>
    </w:p>
    <w:p w:rsidRPr="002B2C37" w:rsidR="00774BE5" w:rsidP="00774BE5" w:rsidRDefault="00774BE5">
      <w:pPr>
        <w:rPr>
          <w:rFonts w:cstheme="minorHAnsi"/>
        </w:rPr>
      </w:pPr>
      <w:r w:rsidRPr="002B2C37">
        <w:rPr>
          <w:rFonts w:cstheme="minorHAnsi"/>
        </w:rPr>
        <w:t xml:space="preserve">Öğrenme deneyimleri boyunca, bağımsız okuma, sunumlar, projeler ve yapılandırılmış işbirliği yoluyla öğrenci etkinliği teşvik edilir. İki dilli öğrenenler ve/veya Türkçe konuşmayan öğrenciler için ek destek sağlanabilir.</w:t>
      </w:r>
    </w:p>
    <w:p w:rsidRPr="002B2C37" w:rsidR="00774BE5" w:rsidP="00774BE5" w:rsidRDefault="00774BE5">
      <w:pPr>
        <w:rPr>
          <w:rFonts w:cstheme="minorHAnsi"/>
          <w:b/>
          <w:bCs/>
        </w:rPr>
      </w:pPr>
      <w:r w:rsidRPr="002B2C37">
        <w:rPr>
          <w:rFonts w:cstheme="minorHAnsi"/>
          <w:b/>
          <w:bCs/>
        </w:rPr>
        <w:t xml:space="preserve">B. Beceriye dayalı gruplandırma</w:t>
      </w:r>
    </w:p>
    <w:p w:rsidRPr="002B2C37" w:rsidR="00774BE5" w:rsidP="00774BE5" w:rsidRDefault="00774BE5">
      <w:pPr>
        <w:rPr>
          <w:rFonts w:cstheme="minorHAnsi"/>
        </w:rPr>
      </w:pPr>
      <w:r w:rsidRPr="002B2C37">
        <w:rPr>
          <w:rFonts w:cstheme="minorHAnsi"/>
        </w:rPr>
        <w:t xml:space="preserve">Beceriye dayalı gruplandırma, öğretmenlerin öğretimi daha kesin bir şekilde hedeflemelerini sağlar:</w:t>
      </w:r>
    </w:p>
    <w:p w:rsidRPr="002B2C37" w:rsidR="00774BE5" w:rsidP="006A0817" w:rsidRDefault="00774BE5">
      <w:pPr>
        <w:numPr>
          <w:ilvl w:val="0"/>
          <w:numId w:val="24"/>
        </w:numPr>
        <w:rPr>
          <w:rFonts w:cstheme="minorHAnsi"/>
        </w:rPr>
      </w:pPr>
      <w:r w:rsidRPr="002B2C37">
        <w:rPr>
          <w:rFonts w:cstheme="minorHAnsi"/>
        </w:rPr>
        <w:t xml:space="preserve">Ek gelişim gerektiren öğrenciler odaklanmış destek alırlar,</w:t>
      </w:r>
    </w:p>
    <w:p w:rsidRPr="002B2C37" w:rsidR="00774BE5" w:rsidP="006A0817" w:rsidRDefault="00774BE5">
      <w:pPr>
        <w:numPr>
          <w:ilvl w:val="0"/>
          <w:numId w:val="24"/>
        </w:numPr>
        <w:rPr>
          <w:rFonts w:cstheme="minorHAnsi"/>
        </w:rPr>
      </w:pPr>
      <w:r w:rsidRPr="002B2C37">
        <w:rPr>
          <w:rFonts w:cstheme="minorHAnsi"/>
        </w:rPr>
        <w:t xml:space="preserve">Gelişime hazır öğrenciler uygun şekilde ilerler,</w:t>
      </w:r>
    </w:p>
    <w:p w:rsidRPr="002B2C37" w:rsidR="00774BE5" w:rsidP="006A0817" w:rsidRDefault="00774BE5">
      <w:pPr>
        <w:numPr>
          <w:ilvl w:val="0"/>
          <w:numId w:val="24"/>
        </w:numPr>
        <w:rPr>
          <w:rFonts w:cstheme="minorHAnsi"/>
        </w:rPr>
      </w:pPr>
      <w:r w:rsidRPr="002B2C37">
        <w:rPr>
          <w:rFonts w:cstheme="minorHAnsi"/>
        </w:rPr>
        <w:t xml:space="preserve">Stratejik gruplandırma, akran öğrenimini ve ortak hedefleri destekler.</w:t>
      </w:r>
    </w:p>
    <w:p w:rsidRPr="002B2C37" w:rsidR="00774BE5" w:rsidP="00774BE5" w:rsidRDefault="00774BE5">
      <w:pPr>
        <w:rPr>
          <w:rFonts w:cstheme="minorHAnsi"/>
        </w:rPr>
      </w:pPr>
      <w:r w:rsidRPr="002B2C37">
        <w:rPr>
          <w:rFonts w:cstheme="minorHAnsi"/>
        </w:rPr>
        <w:t xml:space="preserve">PYP'nin kapsayıcı yaklaşımıyla uyumlu olarak, iki dilli sınıflar ek materyaller ve seviyeye uygun okuma kaynakları ile desteklenebilir.</w:t>
      </w:r>
    </w:p>
    <w:p w:rsidR="00E56FF4" w:rsidP="00774BE5" w:rsidRDefault="00E56FF4">
      <w:pPr>
        <w:rPr>
          <w:rFonts w:cstheme="minorHAnsi"/>
          <w:b/>
          <w:bCs/>
        </w:rPr>
      </w:pPr>
    </w:p>
    <w:p w:rsidR="00E56FF4" w:rsidP="00774BE5" w:rsidRDefault="00E56FF4">
      <w:pPr>
        <w:rPr>
          <w:rFonts w:cstheme="minorHAnsi"/>
          <w:b/>
          <w:bCs/>
        </w:rPr>
      </w:pPr>
    </w:p>
    <w:p w:rsidRPr="002B2C37" w:rsidR="00774BE5" w:rsidP="00774BE5" w:rsidRDefault="00774BE5">
      <w:pPr>
        <w:rPr>
          <w:rFonts w:cstheme="minorHAnsi"/>
          <w:b/>
          <w:bCs/>
        </w:rPr>
      </w:pPr>
      <w:r w:rsidRPr="002B2C37">
        <w:rPr>
          <w:rFonts w:cstheme="minorHAnsi"/>
          <w:b/>
          <w:bCs/>
        </w:rPr>
        <w:lastRenderedPageBreak/>
      </w:r>
      <w:r w:rsidRPr="002B2C37">
        <w:rPr>
          <w:rFonts w:cstheme="minorHAnsi"/>
          <w:b/>
          <w:bCs/>
        </w:rPr>
        <w:t xml:space="preserve">C. Bir Kaynak Olarak Çok Dillilik</w:t>
      </w:r>
    </w:p>
    <w:p w:rsidRPr="002B2C37" w:rsidR="00774BE5" w:rsidP="00774BE5" w:rsidRDefault="00774BE5">
      <w:pPr>
        <w:rPr>
          <w:rFonts w:cstheme="minorHAnsi"/>
        </w:rPr>
      </w:pPr>
      <w:r w:rsidRPr="002B2C37">
        <w:rPr>
          <w:rFonts w:cstheme="minorHAnsi"/>
        </w:rPr>
        <w:t xml:space="preserve">Çok dillilik </w:t>
      </w:r>
      <w:r w:rsidRPr="002B2C37">
        <w:rPr>
          <w:rFonts w:cstheme="minorHAnsi"/>
          <w:b/>
          <w:bCs/>
        </w:rPr>
        <w:t xml:space="preserve">bir gerçeklik, bir hak ve öğrenme için bir kaynak </w:t>
      </w:r>
      <w:r w:rsidRPr="002B2C37">
        <w:rPr>
          <w:rFonts w:cstheme="minorHAnsi"/>
        </w:rPr>
        <w:t xml:space="preserve">olarak kabul edilmektedir</w:t>
      </w:r>
      <w:r w:rsidRPr="002B2C37">
        <w:rPr>
          <w:rFonts w:cstheme="minorHAnsi"/>
        </w:rPr>
        <w:t xml:space="preserve">.</w:t>
      </w:r>
      <w:r w:rsidRPr="002B2C37">
        <w:rPr>
          <w:rFonts w:cstheme="minorHAnsi"/>
        </w:rPr>
        <w:br/>
      </w:r>
      <w:r w:rsidRPr="002B2C37">
        <w:rPr>
          <w:rFonts w:cstheme="minorHAnsi"/>
          <w:b/>
          <w:bCs/>
        </w:rPr>
        <w:t xml:space="preserve">2025-2026</w:t>
      </w:r>
      <w:r w:rsidRPr="002B2C37">
        <w:rPr>
          <w:rFonts w:cstheme="minorHAnsi"/>
        </w:rPr>
        <w:t xml:space="preserve"> yılında</w:t>
      </w:r>
      <w:r w:rsidRPr="002B2C37">
        <w:rPr>
          <w:rFonts w:cstheme="minorHAnsi"/>
        </w:rPr>
        <w:t xml:space="preserve">, okul topluluğu </w:t>
      </w:r>
      <w:r w:rsidRPr="002B2C37">
        <w:rPr>
          <w:rFonts w:cstheme="minorHAnsi"/>
        </w:rPr>
        <w:t xml:space="preserve">iki dilli olan veya en az bir ebeveyni iki dilli olan</w:t>
      </w:r>
      <w:r w:rsidRPr="002B2C37" w:rsidR="002B2C37">
        <w:rPr>
          <w:rFonts w:cstheme="minorHAnsi"/>
          <w:b/>
          <w:bCs/>
        </w:rPr>
        <w:t xml:space="preserve"> 4 </w:t>
      </w:r>
      <w:r w:rsidRPr="002B2C37">
        <w:rPr>
          <w:rFonts w:cstheme="minorHAnsi"/>
          <w:b/>
          <w:bCs/>
        </w:rPr>
        <w:t xml:space="preserve">ilkokul </w:t>
      </w:r>
      <w:r w:rsidRPr="002B2C37">
        <w:rPr>
          <w:rFonts w:cstheme="minorHAnsi"/>
        </w:rPr>
        <w:t xml:space="preserve">öğrencisi ve</w:t>
      </w:r>
      <w:r w:rsidRPr="002B2C37" w:rsidR="002B2C37">
        <w:rPr>
          <w:rFonts w:cstheme="minorHAnsi"/>
          <w:b/>
          <w:bCs/>
        </w:rPr>
        <w:t xml:space="preserve"> 3 </w:t>
      </w:r>
      <w:r w:rsidRPr="002B2C37">
        <w:rPr>
          <w:rFonts w:cstheme="minorHAnsi"/>
          <w:b/>
          <w:bCs/>
        </w:rPr>
        <w:t xml:space="preserve">anaokulu </w:t>
      </w:r>
      <w:r w:rsidRPr="002B2C37">
        <w:rPr>
          <w:rFonts w:cstheme="minorHAnsi"/>
        </w:rPr>
        <w:t xml:space="preserve">öğrencisini </w:t>
      </w:r>
      <w:r w:rsidRPr="002B2C37">
        <w:rPr>
          <w:rFonts w:cstheme="minorHAnsi"/>
        </w:rPr>
        <w:t xml:space="preserve">içermektedir</w:t>
      </w:r>
      <w:r w:rsidRPr="002B2C37">
        <w:rPr>
          <w:rFonts w:cstheme="minorHAnsi"/>
        </w:rPr>
        <w:t xml:space="preserve">.</w:t>
      </w:r>
    </w:p>
    <w:p w:rsidRPr="002B2C37" w:rsidR="00774BE5" w:rsidP="00774BE5" w:rsidRDefault="00774BE5">
      <w:pPr>
        <w:rPr>
          <w:rFonts w:cstheme="minorHAnsi"/>
          <w:b/>
          <w:bCs/>
        </w:rPr>
      </w:pPr>
      <w:r w:rsidRPr="002B2C37">
        <w:rPr>
          <w:rFonts w:cstheme="minorHAnsi"/>
          <w:b/>
          <w:bCs/>
        </w:rPr>
        <w:t xml:space="preserve">D. Ana dili Türkçe olmayan öğrencilere destek</w:t>
      </w:r>
    </w:p>
    <w:p w:rsidRPr="002B2C37" w:rsidR="00774BE5" w:rsidP="00774BE5" w:rsidRDefault="00774BE5">
      <w:pPr>
        <w:rPr>
          <w:rFonts w:cstheme="minorHAnsi"/>
        </w:rPr>
      </w:pPr>
      <w:r w:rsidRPr="002B2C37">
        <w:rPr>
          <w:rFonts w:cstheme="minorHAnsi"/>
        </w:rPr>
        <w:t xml:space="preserve">Okul aşağıdakileri sağlayabilir:</w:t>
      </w:r>
    </w:p>
    <w:p w:rsidRPr="002B2C37" w:rsidR="00774BE5" w:rsidP="006A0817" w:rsidRDefault="00774BE5">
      <w:pPr>
        <w:numPr>
          <w:ilvl w:val="0"/>
          <w:numId w:val="25"/>
        </w:numPr>
        <w:rPr>
          <w:rFonts w:cstheme="minorHAnsi"/>
        </w:rPr>
      </w:pPr>
      <w:r w:rsidRPr="002B2C37">
        <w:rPr>
          <w:rFonts w:cstheme="minorHAnsi"/>
        </w:rPr>
        <w:t xml:space="preserve">Gerekli olduğunda ek küçük grup dersleri,</w:t>
      </w:r>
    </w:p>
    <w:p w:rsidRPr="002B2C37" w:rsidR="00774BE5" w:rsidP="006A0817" w:rsidRDefault="00774BE5">
      <w:pPr>
        <w:numPr>
          <w:ilvl w:val="0"/>
          <w:numId w:val="25"/>
        </w:numPr>
        <w:rPr>
          <w:rFonts w:cstheme="minorHAnsi"/>
        </w:rPr>
      </w:pPr>
      <w:r w:rsidRPr="002B2C37">
        <w:rPr>
          <w:rFonts w:cstheme="minorHAnsi"/>
        </w:rPr>
        <w:t xml:space="preserve">Seviyelerine uygun kitaplar, okuma materyalleri ve çalışma kağıtları,</w:t>
      </w:r>
    </w:p>
    <w:p w:rsidRPr="002B2C37" w:rsidR="00774BE5" w:rsidP="006A0817" w:rsidRDefault="00774BE5">
      <w:pPr>
        <w:numPr>
          <w:ilvl w:val="0"/>
          <w:numId w:val="25"/>
        </w:numPr>
        <w:rPr>
          <w:rFonts w:cstheme="minorHAnsi"/>
        </w:rPr>
      </w:pPr>
      <w:r w:rsidRPr="002B2C37">
        <w:rPr>
          <w:rFonts w:cstheme="minorHAnsi"/>
        </w:rPr>
        <w:t xml:space="preserve">İhtiyaçlar tespit edildiğinde okul sonrası destek seansları,</w:t>
      </w:r>
    </w:p>
    <w:p w:rsidRPr="002B2C37" w:rsidR="00774BE5" w:rsidP="006A0817" w:rsidRDefault="00774BE5">
      <w:pPr>
        <w:numPr>
          <w:ilvl w:val="0"/>
          <w:numId w:val="25"/>
        </w:numPr>
        <w:rPr>
          <w:rFonts w:cstheme="minorHAnsi"/>
        </w:rPr>
      </w:pPr>
      <w:r w:rsidRPr="002B2C37">
        <w:rPr>
          <w:rFonts w:cstheme="minorHAnsi"/>
        </w:rPr>
        <w:t xml:space="preserve">Ebeveynler ve Psikolojik Danışmanlık ve Rehberlik Departmanı ile birlikte geliştirilen bireysel öğrenme planları.</w:t>
      </w:r>
    </w:p>
    <w:p w:rsidR="00762A74" w:rsidP="00774BE5" w:rsidRDefault="00447BF8">
      <w:pPr>
        <w:rPr>
          <w:rFonts w:cstheme="minorHAnsi"/>
        </w:rPr>
      </w:pPr>
    </w:p>
    <w:p w:rsidR="00E56FF4" w:rsidP="00E56FF4" w:rsidRDefault="00E56FF4"/>
    <w:p w:rsidR="00E56FF4" w:rsidP="00E56FF4" w:rsidRDefault="00E56FF4">
      <w:pPr>
        <w:rPr>
          <w:i/>
        </w:rPr>
      </w:pPr>
      <w:r>
        <w:rPr>
          <w:i/>
        </w:rPr>
        <w:t xml:space="preserve">GÜNCELLEME TARİHİ: KASIM 2025</w:t>
      </w:r>
    </w:p>
    <w:p w:rsidRPr="002B2C37" w:rsidR="00E56FF4" w:rsidP="00774BE5" w:rsidRDefault="00E56FF4">
      <w:pPr>
        <w:rPr>
          <w:rFonts w:cstheme="minorHAnsi"/>
        </w:rPr>
      </w:pPr>
      <w:bookmarkStart w:name="_GoBack" w:id="0"/>
      <w:bookmarkEnd w:id="0"/>
    </w:p>
    <w:sectPr w:rsidRPr="002B2C37" w:rsidR="00E56FF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BF8" w:rsidP="003551AF" w:rsidRDefault="00447BF8">
      <w:pPr>
        <w:spacing w:after="0" w:line="240" w:lineRule="auto"/>
      </w:pPr>
      <w:r>
        <w:separator/>
      </w:r>
    </w:p>
  </w:endnote>
  <w:endnote w:type="continuationSeparator" w:id="0">
    <w:p w:rsidR="00447BF8" w:rsidP="003551AF" w:rsidRDefault="00447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BF8" w:rsidP="003551AF" w:rsidRDefault="00447BF8">
      <w:pPr>
        <w:spacing w:after="0" w:line="240" w:lineRule="auto"/>
      </w:pPr>
      <w:r>
        <w:separator/>
      </w:r>
    </w:p>
  </w:footnote>
  <w:footnote w:type="continuationSeparator" w:id="0">
    <w:p w:rsidR="00447BF8" w:rsidP="003551AF" w:rsidRDefault="00447BF8">
      <w:pPr>
        <w:spacing w:after="0" w:line="240" w:lineRule="auto"/>
      </w:pPr>
      <w:r>
        <w:continuationSeparator/>
      </w: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1AF" w:rsidRDefault="003551AF">
    <w:pPr>
      <w:pStyle w:val="stBilgi"/>
    </w:pPr>
    <w:r>
      <w:rPr>
        <w:noProof/>
        <w:sz w:val="20"/>
        <w:lang w:eastAsia="tr-TR"/>
      </w:rPr>
      <w:drawing>
        <wp:anchor distT="0" distB="0" distL="0" distR="0" simplePos="0" relativeHeight="251659264" behindDoc="1" locked="0" layoutInCell="1" allowOverlap="1" wp14:editId="2CED2684" wp14:anchorId="4E3D9E42">
          <wp:simplePos x="0" y="0"/>
          <wp:positionH relativeFrom="page">
            <wp:posOffset>5182235</wp:posOffset>
          </wp:positionH>
          <wp:positionV relativeFrom="paragraph">
            <wp:posOffset>-213995</wp:posOffset>
          </wp:positionV>
          <wp:extent cx="2181535" cy="662940"/>
          <wp:effectExtent l="0" t="0" r="0" b="0"/>
          <wp:wrapTopAndBottom/>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 cstate="print"/>
                  <a:stretch>
                    <a:fillRect/>
                  </a:stretch>
                </pic:blipFill>
                <pic:spPr>
                  <a:xfrm>
                    <a:off x="0" y="0"/>
                    <a:ext cx="2181535" cy="6629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3A6B"/>
    <w:multiLevelType w:val="multilevel"/>
    <w:tmpl w:val="A310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34E12"/>
    <w:multiLevelType w:val="multilevel"/>
    <w:tmpl w:val="8858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0197A"/>
    <w:multiLevelType w:val="multilevel"/>
    <w:tmpl w:val="1BB8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01065"/>
    <w:multiLevelType w:val="multilevel"/>
    <w:tmpl w:val="6C6E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B0FFB"/>
    <w:multiLevelType w:val="multilevel"/>
    <w:tmpl w:val="86E2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B3B59"/>
    <w:multiLevelType w:val="multilevel"/>
    <w:tmpl w:val="1D40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8798C"/>
    <w:multiLevelType w:val="multilevel"/>
    <w:tmpl w:val="9E06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737965"/>
    <w:multiLevelType w:val="multilevel"/>
    <w:tmpl w:val="BCCE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249FA"/>
    <w:multiLevelType w:val="multilevel"/>
    <w:tmpl w:val="A56A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810BB"/>
    <w:multiLevelType w:val="multilevel"/>
    <w:tmpl w:val="F924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B32C2"/>
    <w:multiLevelType w:val="multilevel"/>
    <w:tmpl w:val="E982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B039E1"/>
    <w:multiLevelType w:val="multilevel"/>
    <w:tmpl w:val="3790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A4FA1"/>
    <w:multiLevelType w:val="multilevel"/>
    <w:tmpl w:val="1E6C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FA455F"/>
    <w:multiLevelType w:val="multilevel"/>
    <w:tmpl w:val="1590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055139"/>
    <w:multiLevelType w:val="multilevel"/>
    <w:tmpl w:val="7666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7F1314"/>
    <w:multiLevelType w:val="multilevel"/>
    <w:tmpl w:val="39F4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9C6815"/>
    <w:multiLevelType w:val="multilevel"/>
    <w:tmpl w:val="5E18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892D69"/>
    <w:multiLevelType w:val="multilevel"/>
    <w:tmpl w:val="B394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E306F2"/>
    <w:multiLevelType w:val="multilevel"/>
    <w:tmpl w:val="36F6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665BB"/>
    <w:multiLevelType w:val="multilevel"/>
    <w:tmpl w:val="0E5C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0E195F"/>
    <w:multiLevelType w:val="multilevel"/>
    <w:tmpl w:val="347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61EF0"/>
    <w:multiLevelType w:val="multilevel"/>
    <w:tmpl w:val="4340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4D0210"/>
    <w:multiLevelType w:val="multilevel"/>
    <w:tmpl w:val="9030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2A2ED5"/>
    <w:multiLevelType w:val="multilevel"/>
    <w:tmpl w:val="A894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D0084"/>
    <w:multiLevelType w:val="multilevel"/>
    <w:tmpl w:val="FF80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20"/>
  </w:num>
  <w:num w:numId="4">
    <w:abstractNumId w:val="3"/>
  </w:num>
  <w:num w:numId="5">
    <w:abstractNumId w:val="5"/>
  </w:num>
  <w:num w:numId="6">
    <w:abstractNumId w:val="4"/>
  </w:num>
  <w:num w:numId="7">
    <w:abstractNumId w:val="13"/>
  </w:num>
  <w:num w:numId="8">
    <w:abstractNumId w:val="15"/>
  </w:num>
  <w:num w:numId="9">
    <w:abstractNumId w:val="24"/>
  </w:num>
  <w:num w:numId="10">
    <w:abstractNumId w:val="22"/>
  </w:num>
  <w:num w:numId="11">
    <w:abstractNumId w:val="14"/>
  </w:num>
  <w:num w:numId="12">
    <w:abstractNumId w:val="21"/>
  </w:num>
  <w:num w:numId="13">
    <w:abstractNumId w:val="1"/>
  </w:num>
  <w:num w:numId="14">
    <w:abstractNumId w:val="11"/>
  </w:num>
  <w:num w:numId="15">
    <w:abstractNumId w:val="12"/>
  </w:num>
  <w:num w:numId="16">
    <w:abstractNumId w:val="9"/>
  </w:num>
  <w:num w:numId="17">
    <w:abstractNumId w:val="7"/>
  </w:num>
  <w:num w:numId="18">
    <w:abstractNumId w:val="17"/>
  </w:num>
  <w:num w:numId="19">
    <w:abstractNumId w:val="0"/>
  </w:num>
  <w:num w:numId="20">
    <w:abstractNumId w:val="19"/>
  </w:num>
  <w:num w:numId="21">
    <w:abstractNumId w:val="23"/>
  </w:num>
  <w:num w:numId="22">
    <w:abstractNumId w:val="2"/>
  </w:num>
  <w:num w:numId="23">
    <w:abstractNumId w:val="16"/>
  </w:num>
  <w:num w:numId="24">
    <w:abstractNumId w:val="8"/>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E5"/>
    <w:rsid w:val="00187769"/>
    <w:rsid w:val="002B2C37"/>
    <w:rsid w:val="003551AF"/>
    <w:rsid w:val="00447BF8"/>
    <w:rsid w:val="004A5844"/>
    <w:rsid w:val="00516DB9"/>
    <w:rsid w:val="005F1315"/>
    <w:rsid w:val="006A0817"/>
    <w:rsid w:val="00774BE5"/>
    <w:rsid w:val="008F4C29"/>
    <w:rsid w:val="00A9012F"/>
    <w:rsid w:val="00AD6B8A"/>
    <w:rsid w:val="00E56F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8FD4"/>
  <w15:chartTrackingRefBased/>
  <w15:docId w15:val="{B179378F-0B5A-47E7-A143-946E6548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rsid w:val="003551AF"/>
    <w:pPr>
      <w:keepNext/>
      <w:keepLines/>
      <w:pBdr>
        <w:top w:val="nil"/>
        <w:left w:val="nil"/>
        <w:bottom w:val="nil"/>
        <w:right w:val="nil"/>
        <w:between w:val="nil"/>
      </w:pBdr>
      <w:spacing w:after="271"/>
      <w:outlineLvl w:val="0"/>
    </w:pPr>
    <w:rPr>
      <w:rFonts w:ascii="Arial" w:eastAsia="Arial" w:hAnsi="Arial" w:cs="Arial"/>
      <w:b/>
      <w:bCs/>
      <w:color w:val="1F4E79"/>
      <w:sz w:val="28"/>
      <w:szCs w:val="28"/>
      <w:lang w:val="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F4C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F4C29"/>
    <w:rPr>
      <w:b/>
      <w:bCs/>
    </w:rPr>
  </w:style>
  <w:style w:type="paragraph" w:styleId="stBilgi">
    <w:name w:val="header"/>
    <w:basedOn w:val="Normal"/>
    <w:link w:val="stBilgiChar"/>
    <w:uiPriority w:val="99"/>
    <w:unhideWhenUsed/>
    <w:rsid w:val="003551A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551AF"/>
  </w:style>
  <w:style w:type="paragraph" w:styleId="AltBilgi">
    <w:name w:val="footer"/>
    <w:basedOn w:val="Normal"/>
    <w:link w:val="AltBilgiChar"/>
    <w:uiPriority w:val="99"/>
    <w:unhideWhenUsed/>
    <w:rsid w:val="003551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551AF"/>
  </w:style>
  <w:style w:type="character" w:customStyle="1" w:styleId="Balk1Char">
    <w:name w:val="Başlık 1 Char"/>
    <w:basedOn w:val="VarsaylanParagrafYazTipi"/>
    <w:link w:val="Balk1"/>
    <w:rsid w:val="003551AF"/>
    <w:rPr>
      <w:rFonts w:ascii="Arial" w:eastAsia="Arial" w:hAnsi="Arial" w:cs="Arial"/>
      <w:b/>
      <w:bCs/>
      <w:color w:val="1F4E79"/>
      <w:sz w:val="28"/>
      <w:szCs w:val="28"/>
      <w:lang w:val="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108926">
      <w:bodyDiv w:val="1"/>
      <w:marLeft w:val="0"/>
      <w:marRight w:val="0"/>
      <w:marTop w:val="0"/>
      <w:marBottom w:val="0"/>
      <w:divBdr>
        <w:top w:val="none" w:sz="0" w:space="0" w:color="auto"/>
        <w:left w:val="none" w:sz="0" w:space="0" w:color="auto"/>
        <w:bottom w:val="none" w:sz="0" w:space="0" w:color="auto"/>
        <w:right w:val="none" w:sz="0" w:space="0" w:color="auto"/>
      </w:divBdr>
    </w:div>
    <w:div w:id="1236167050">
      <w:bodyDiv w:val="1"/>
      <w:marLeft w:val="0"/>
      <w:marRight w:val="0"/>
      <w:marTop w:val="0"/>
      <w:marBottom w:val="0"/>
      <w:divBdr>
        <w:top w:val="none" w:sz="0" w:space="0" w:color="auto"/>
        <w:left w:val="none" w:sz="0" w:space="0" w:color="auto"/>
        <w:bottom w:val="none" w:sz="0" w:space="0" w:color="auto"/>
        <w:right w:val="none" w:sz="0" w:space="0" w:color="auto"/>
      </w:divBdr>
    </w:div>
    <w:div w:id="1379665118">
      <w:bodyDiv w:val="1"/>
      <w:marLeft w:val="0"/>
      <w:marRight w:val="0"/>
      <w:marTop w:val="0"/>
      <w:marBottom w:val="0"/>
      <w:divBdr>
        <w:top w:val="none" w:sz="0" w:space="0" w:color="auto"/>
        <w:left w:val="none" w:sz="0" w:space="0" w:color="auto"/>
        <w:bottom w:val="none" w:sz="0" w:space="0" w:color="auto"/>
        <w:right w:val="none" w:sz="0" w:space="0" w:color="auto"/>
      </w:divBdr>
    </w:div>
    <w:div w:id="1519275822">
      <w:bodyDiv w:val="1"/>
      <w:marLeft w:val="0"/>
      <w:marRight w:val="0"/>
      <w:marTop w:val="0"/>
      <w:marBottom w:val="0"/>
      <w:divBdr>
        <w:top w:val="none" w:sz="0" w:space="0" w:color="auto"/>
        <w:left w:val="none" w:sz="0" w:space="0" w:color="auto"/>
        <w:bottom w:val="none" w:sz="0" w:space="0" w:color="auto"/>
        <w:right w:val="none" w:sz="0" w:space="0" w:color="auto"/>
      </w:divBdr>
    </w:div>
    <w:div w:id="16839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15C50-B855-437A-85C0-AD0816BC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2768</Words>
  <Characters>15783</Characters>
  <Application>Microsoft Office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18514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Seda Tekinşen</dc:creator>
  <keywords>, docId:BFCF4F6E19E5FA3C3AEFA64A064C1D87</keywords>
  <dc:description/>
  <lastModifiedBy>Seda Tekinşen</lastModifiedBy>
  <revision>6</revision>
  <dcterms:created xsi:type="dcterms:W3CDTF">2025-12-12T20:41:00.0000000Z</dcterms:created>
  <dcterms:modified xsi:type="dcterms:W3CDTF">2025-12-14T12:08:00.0000000Z</dcterms:modified>
</coreProperties>
</file>